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2F2" w:rsidRPr="00B332F2" w:rsidRDefault="00B332F2" w:rsidP="00362BB4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44"/>
          <w:szCs w:val="44"/>
        </w:rPr>
      </w:pPr>
      <w:r w:rsidRPr="00B332F2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2021年合肥体育运动学校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运动营养品采购</w:t>
      </w:r>
      <w:r w:rsidRPr="00B332F2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中标（成交）结果公告</w:t>
      </w:r>
    </w:p>
    <w:p w:rsidR="00B332F2" w:rsidRPr="00B332F2" w:rsidRDefault="00B332F2" w:rsidP="00362BB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332F2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一、项目名称:</w:t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2021年合肥体育运动学校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运动营养品采购</w:t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</w: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二</w:t>
      </w:r>
      <w:r w:rsidRPr="00B332F2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、中标（成交）信息</w:t>
      </w:r>
    </w:p>
    <w:p w:rsidR="00B332F2" w:rsidRDefault="00B332F2" w:rsidP="00362BB4">
      <w:pPr>
        <w:widowControl/>
        <w:shd w:val="clear" w:color="auto" w:fill="FFFFFF"/>
        <w:ind w:firstLine="1125"/>
        <w:jc w:val="left"/>
        <w:rPr>
          <w:rFonts w:ascii="宋体" w:eastAsia="宋体" w:hAnsi="宋体" w:cs="宋体"/>
          <w:color w:val="333333"/>
          <w:kern w:val="0"/>
          <w:sz w:val="28"/>
          <w:szCs w:val="28"/>
        </w:rPr>
      </w:pP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供应商名称：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安徽徽虎体育用品有限公司</w:t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  <w:t>    供应商地址：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合肥市包河区吉瑞泰广场A、B、C、D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ab/>
        <w:t>区4-721室</w:t>
      </w:r>
    </w:p>
    <w:p w:rsidR="00B332F2" w:rsidRDefault="00B332F2" w:rsidP="00362BB4">
      <w:pPr>
        <w:widowControl/>
        <w:shd w:val="clear" w:color="auto" w:fill="FFFFFF"/>
        <w:ind w:firstLine="1125"/>
        <w:jc w:val="left"/>
        <w:rPr>
          <w:rFonts w:ascii="宋体" w:eastAsia="宋体" w:hAnsi="宋体" w:cs="宋体" w:hint="eastAsia"/>
          <w:color w:val="333333"/>
          <w:kern w:val="0"/>
          <w:sz w:val="28"/>
          <w:szCs w:val="28"/>
        </w:rPr>
      </w:pP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中标（成交）金额：人民币 壹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拾万壹仟陆佰贰拾</w:t>
      </w:r>
      <w:bookmarkStart w:id="0" w:name="_GoBack"/>
      <w:bookmarkEnd w:id="0"/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元整（大写）（￥1</w:t>
      </w:r>
      <w:r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01620</w:t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.00元）</w:t>
      </w:r>
    </w:p>
    <w:p w:rsidR="00BE73E3" w:rsidRDefault="00BE73E3" w:rsidP="00BE73E3">
      <w:pPr>
        <w:widowControl/>
        <w:shd w:val="clear" w:color="auto" w:fill="FFFFFF"/>
        <w:jc w:val="left"/>
        <w:rPr>
          <w:rStyle w:val="a5"/>
          <w:rFonts w:hint="eastAsia"/>
          <w:color w:val="333333"/>
          <w:sz w:val="32"/>
          <w:szCs w:val="32"/>
          <w:shd w:val="clear" w:color="auto" w:fill="FFFFFF"/>
        </w:rPr>
      </w:pPr>
      <w:r>
        <w:rPr>
          <w:rStyle w:val="a5"/>
          <w:rFonts w:hint="eastAsia"/>
          <w:color w:val="333333"/>
          <w:sz w:val="32"/>
          <w:szCs w:val="32"/>
          <w:shd w:val="clear" w:color="auto" w:fill="FFFFFF"/>
        </w:rPr>
        <w:t>三</w:t>
      </w:r>
      <w:r>
        <w:rPr>
          <w:rStyle w:val="a5"/>
          <w:rFonts w:hint="eastAsia"/>
          <w:color w:val="333333"/>
          <w:sz w:val="32"/>
          <w:szCs w:val="32"/>
          <w:shd w:val="clear" w:color="auto" w:fill="FFFFFF"/>
        </w:rPr>
        <w:t>、主要标的信息</w:t>
      </w:r>
    </w:p>
    <w:p w:rsidR="00BE73E3" w:rsidRPr="00BE73E3" w:rsidRDefault="00BE73E3" w:rsidP="00BE73E3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 w:val="28"/>
          <w:szCs w:val="28"/>
        </w:rPr>
      </w:pPr>
      <w:r>
        <w:rPr>
          <w:rStyle w:val="a5"/>
          <w:rFonts w:hint="eastAsia"/>
          <w:color w:val="333333"/>
          <w:sz w:val="32"/>
          <w:szCs w:val="32"/>
          <w:shd w:val="clear" w:color="auto" w:fill="FFFFFF"/>
        </w:rPr>
        <w:t xml:space="preserve">        </w:t>
      </w:r>
      <w:r w:rsidRPr="00BE73E3">
        <w:rPr>
          <w:rFonts w:ascii="宋体" w:eastAsia="宋体" w:hAnsi="宋体" w:cs="宋体" w:hint="eastAsia"/>
          <w:bCs/>
          <w:kern w:val="0"/>
          <w:sz w:val="28"/>
          <w:szCs w:val="28"/>
        </w:rPr>
        <w:t>见附件</w:t>
      </w:r>
    </w:p>
    <w:p w:rsidR="00362BB4" w:rsidRDefault="00BE73E3" w:rsidP="00362BB4">
      <w:pPr>
        <w:rPr>
          <w:rFonts w:ascii="宋体" w:eastAsia="宋体" w:hAnsi="宋体" w:cs="宋体"/>
          <w:b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四</w:t>
      </w:r>
      <w:r w:rsidR="00B332F2" w:rsidRPr="00B332F2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、评审专家名单</w:t>
      </w:r>
      <w:r w:rsidR="00B332F2"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</w:r>
      <w:r w:rsidR="00B332F2"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    </w:t>
      </w:r>
      <w:r w:rsidR="00B332F2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张琛、阮仁海、周道训、方莉、孙蕾</w:t>
      </w:r>
    </w:p>
    <w:p w:rsidR="00362BB4" w:rsidRDefault="00BE73E3" w:rsidP="00362BB4">
      <w:pPr>
        <w:rPr>
          <w:rFonts w:ascii="宋体" w:eastAsia="宋体" w:hAnsi="宋体" w:cs="宋体"/>
          <w:color w:val="333333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五</w:t>
      </w:r>
      <w:r w:rsidR="00B332F2" w:rsidRPr="00B332F2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、公告期限</w:t>
      </w:r>
      <w:r w:rsidR="00B332F2"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</w:r>
      <w:r w:rsidR="00362BB4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 xml:space="preserve">      </w:t>
      </w:r>
      <w:r w:rsidR="00B332F2"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自本公告发布之日起1个工作日。</w:t>
      </w:r>
      <w:r w:rsidR="00B332F2"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</w: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六</w:t>
      </w:r>
      <w:r w:rsidR="00B332F2" w:rsidRPr="00B332F2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、其他补充事宜</w:t>
      </w:r>
    </w:p>
    <w:p w:rsidR="00BE73E3" w:rsidRDefault="00B332F2" w:rsidP="00BE73E3">
      <w:pPr>
        <w:ind w:leftChars="100" w:left="210" w:firstLineChars="200" w:firstLine="560"/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</w:pP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若供应商对上述结果有异议，可在中标（成交）公告发布之日起七个工作日内以书面形式在工作时间（周一至周五，上午</w:t>
      </w:r>
      <w:r w:rsidR="00362BB4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8:3</w:t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0-12:00，下午</w:t>
      </w:r>
      <w:r w:rsidR="00362BB4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14</w:t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:30-17:30，节假日休息）向</w:t>
      </w:r>
      <w:r w:rsidR="00362BB4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合肥体育运动学校</w:t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提出质疑（异议），质疑材料递交地址：</w:t>
      </w:r>
      <w:r w:rsidR="00362BB4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合肥体育运动学校三楼总务处</w:t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，联系电话：0551-</w:t>
      </w:r>
      <w:r w:rsidR="00362BB4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6556614</w:t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。</w:t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</w:r>
      <w:r w:rsidR="00BE73E3" w:rsidRPr="00BE73E3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七</w:t>
      </w:r>
      <w:r w:rsidRPr="00B332F2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、凡对本次公告内容提出询问，请按以下方式联系</w:t>
      </w:r>
      <w:r w:rsidRPr="00BE73E3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br/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    名称：合肥体育运动学校</w:t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    地址：合肥市青阳路7号</w:t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br/>
      </w:r>
      <w:r w:rsidRPr="00B332F2"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t>    联系方式：0551-65565614</w:t>
      </w:r>
    </w:p>
    <w:p w:rsidR="00BE73E3" w:rsidRDefault="00BE73E3" w:rsidP="00BE73E3">
      <w:pPr>
        <w:ind w:leftChars="100" w:left="210" w:firstLineChars="200" w:firstLine="560"/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kern w:val="0"/>
          <w:sz w:val="28"/>
          <w:szCs w:val="28"/>
          <w:shd w:val="clear" w:color="auto" w:fill="FFFFFF"/>
        </w:rPr>
        <w:lastRenderedPageBreak/>
        <w:t>附件：</w:t>
      </w:r>
    </w:p>
    <w:p w:rsidR="00BE73E3" w:rsidRDefault="00BE73E3" w:rsidP="00BE73E3">
      <w:pPr>
        <w:ind w:leftChars="100" w:left="210" w:firstLineChars="200" w:firstLine="420"/>
        <w:rPr>
          <w:rFonts w:hint="eastAsia"/>
        </w:rPr>
      </w:pPr>
      <w:r>
        <w:rPr>
          <w:noProof/>
        </w:rPr>
        <w:drawing>
          <wp:inline distT="0" distB="0" distL="0" distR="0">
            <wp:extent cx="5278120" cy="7037493"/>
            <wp:effectExtent l="0" t="0" r="0" b="0"/>
            <wp:docPr id="1" name="图片 1" descr="C:\Users\hp\Documents\Tencent Files\312243860\FileRecv\MobileFile\IMG_20210517_165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Tencent Files\312243860\FileRecv\MobileFile\IMG_20210517_1658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037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3E3" w:rsidRDefault="00BE73E3" w:rsidP="00BE73E3">
      <w:pPr>
        <w:ind w:leftChars="100" w:left="210" w:firstLineChars="200" w:firstLine="420"/>
        <w:rPr>
          <w:rFonts w:hint="eastAsia"/>
        </w:rPr>
      </w:pPr>
    </w:p>
    <w:p w:rsidR="00BE73E3" w:rsidRDefault="00BE73E3" w:rsidP="00BE73E3">
      <w:pPr>
        <w:ind w:leftChars="100" w:left="210" w:firstLineChars="200" w:firstLine="420"/>
        <w:rPr>
          <w:rFonts w:hint="eastAsia"/>
        </w:rPr>
      </w:pPr>
    </w:p>
    <w:p w:rsidR="00BE73E3" w:rsidRDefault="00BE73E3" w:rsidP="00BE73E3">
      <w:pPr>
        <w:ind w:leftChars="100" w:left="210" w:firstLineChars="200" w:firstLine="420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8120" cy="7037493"/>
            <wp:effectExtent l="0" t="0" r="0" b="0"/>
            <wp:docPr id="3" name="图片 3" descr="C:\Users\hp\Documents\Tencent Files\312243860\FileRecv\MobileFile\IMG_20210517_165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Tencent Files\312243860\FileRecv\MobileFile\IMG_20210517_1658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037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3E3" w:rsidRDefault="00BE73E3" w:rsidP="00BE73E3">
      <w:pPr>
        <w:ind w:leftChars="100" w:left="210" w:firstLineChars="200" w:firstLine="420"/>
        <w:rPr>
          <w:rFonts w:hint="eastAsia"/>
        </w:rPr>
      </w:pPr>
    </w:p>
    <w:p w:rsidR="00BE73E3" w:rsidRDefault="00BE73E3" w:rsidP="00BE73E3">
      <w:pPr>
        <w:ind w:leftChars="100" w:left="210" w:firstLineChars="200" w:firstLine="420"/>
      </w:pPr>
      <w:r>
        <w:rPr>
          <w:noProof/>
        </w:rPr>
        <w:lastRenderedPageBreak/>
        <w:drawing>
          <wp:inline distT="0" distB="0" distL="0" distR="0">
            <wp:extent cx="5278120" cy="7037493"/>
            <wp:effectExtent l="0" t="0" r="0" b="0"/>
            <wp:docPr id="4" name="图片 4" descr="C:\Users\hp\Documents\Tencent Files\312243860\FileRecv\MobileFile\IMG_20210517_165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Tencent Files\312243860\FileRecv\MobileFile\IMG_20210517_16581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037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73E3" w:rsidSect="00BE73E3">
      <w:pgSz w:w="11906" w:h="16838"/>
      <w:pgMar w:top="851" w:right="1797" w:bottom="28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520" w:rsidRDefault="00421520" w:rsidP="00B332F2">
      <w:r>
        <w:separator/>
      </w:r>
    </w:p>
  </w:endnote>
  <w:endnote w:type="continuationSeparator" w:id="0">
    <w:p w:rsidR="00421520" w:rsidRDefault="00421520" w:rsidP="00B33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520" w:rsidRDefault="00421520" w:rsidP="00B332F2">
      <w:r>
        <w:separator/>
      </w:r>
    </w:p>
  </w:footnote>
  <w:footnote w:type="continuationSeparator" w:id="0">
    <w:p w:rsidR="00421520" w:rsidRDefault="00421520" w:rsidP="00B332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8A7"/>
    <w:rsid w:val="002D639C"/>
    <w:rsid w:val="00362BB4"/>
    <w:rsid w:val="00421520"/>
    <w:rsid w:val="004F0BD2"/>
    <w:rsid w:val="007719A6"/>
    <w:rsid w:val="00B332F2"/>
    <w:rsid w:val="00BE73E3"/>
    <w:rsid w:val="00FF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3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32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3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32F2"/>
    <w:rPr>
      <w:sz w:val="18"/>
      <w:szCs w:val="18"/>
    </w:rPr>
  </w:style>
  <w:style w:type="character" w:styleId="a5">
    <w:name w:val="Strong"/>
    <w:basedOn w:val="a0"/>
    <w:uiPriority w:val="22"/>
    <w:qFormat/>
    <w:rsid w:val="00B332F2"/>
    <w:rPr>
      <w:b/>
      <w:bCs/>
    </w:rPr>
  </w:style>
  <w:style w:type="paragraph" w:styleId="a6">
    <w:name w:val="Normal (Web)"/>
    <w:basedOn w:val="a"/>
    <w:uiPriority w:val="99"/>
    <w:unhideWhenUsed/>
    <w:rsid w:val="00B332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BE73E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E73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3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32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3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32F2"/>
    <w:rPr>
      <w:sz w:val="18"/>
      <w:szCs w:val="18"/>
    </w:rPr>
  </w:style>
  <w:style w:type="character" w:styleId="a5">
    <w:name w:val="Strong"/>
    <w:basedOn w:val="a0"/>
    <w:uiPriority w:val="22"/>
    <w:qFormat/>
    <w:rsid w:val="00B332F2"/>
    <w:rPr>
      <w:b/>
      <w:bCs/>
    </w:rPr>
  </w:style>
  <w:style w:type="paragraph" w:styleId="a6">
    <w:name w:val="Normal (Web)"/>
    <w:basedOn w:val="a"/>
    <w:uiPriority w:val="99"/>
    <w:unhideWhenUsed/>
    <w:rsid w:val="00B332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BE73E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E73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0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8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73</Words>
  <Characters>420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2021-05-17T08:36:00Z</dcterms:created>
  <dcterms:modified xsi:type="dcterms:W3CDTF">2021-05-17T09:05:00Z</dcterms:modified>
</cp:coreProperties>
</file>