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5485" w:rsidRPr="00EC623B" w:rsidRDefault="006D3EAA">
      <w:pPr>
        <w:snapToGrid w:val="0"/>
        <w:jc w:val="center"/>
        <w:rPr>
          <w:rFonts w:ascii="Times New Roman" w:eastAsia="华文中宋" w:hAnsi="Times New Roman" w:cs="Times New Roman"/>
          <w:b/>
          <w:sz w:val="36"/>
          <w:szCs w:val="36"/>
        </w:rPr>
      </w:pPr>
      <w:r w:rsidRPr="00EC623B">
        <w:rPr>
          <w:rFonts w:ascii="Times New Roman" w:eastAsia="华文中宋" w:hAnsi="Times New Roman" w:cs="Times New Roman"/>
          <w:b/>
          <w:kern w:val="0"/>
          <w:sz w:val="36"/>
          <w:szCs w:val="36"/>
        </w:rPr>
        <w:t>合肥</w:t>
      </w:r>
      <w:r w:rsidRPr="00EC623B">
        <w:rPr>
          <w:rFonts w:ascii="Times New Roman" w:eastAsia="华文中宋" w:hAnsi="Times New Roman" w:cs="Times New Roman"/>
          <w:b/>
          <w:sz w:val="36"/>
          <w:szCs w:val="36"/>
        </w:rPr>
        <w:t>体育运动学校新桥校区建设项目建议书</w:t>
      </w:r>
      <w:r w:rsidRPr="00EC623B">
        <w:rPr>
          <w:rFonts w:ascii="Times New Roman" w:eastAsia="华文中宋" w:hAnsi="Times New Roman" w:cs="Times New Roman"/>
          <w:b/>
          <w:kern w:val="0"/>
          <w:sz w:val="36"/>
          <w:szCs w:val="36"/>
        </w:rPr>
        <w:t>（含财政支出事前绩效评估报告）及可行性研究报告</w:t>
      </w:r>
      <w:r w:rsidRPr="00EC623B">
        <w:rPr>
          <w:rFonts w:ascii="Times New Roman" w:eastAsia="华文中宋" w:hAnsi="Times New Roman" w:cs="Times New Roman"/>
          <w:b/>
          <w:sz w:val="36"/>
          <w:szCs w:val="36"/>
        </w:rPr>
        <w:t>编制</w:t>
      </w:r>
    </w:p>
    <w:p w:rsidR="00D95485" w:rsidRPr="00EC623B" w:rsidRDefault="006D3EAA">
      <w:pPr>
        <w:snapToGrid w:val="0"/>
        <w:jc w:val="center"/>
        <w:rPr>
          <w:rFonts w:ascii="Times New Roman" w:hAnsi="Times New Roman" w:cs="Times New Roman"/>
        </w:rPr>
      </w:pPr>
      <w:r w:rsidRPr="00EC623B">
        <w:rPr>
          <w:rFonts w:ascii="Times New Roman" w:eastAsia="华文中宋" w:hAnsi="Times New Roman" w:cs="Times New Roman"/>
          <w:b/>
          <w:sz w:val="36"/>
          <w:szCs w:val="36"/>
        </w:rPr>
        <w:t>招标公告</w:t>
      </w:r>
    </w:p>
    <w:p w:rsidR="00D95485" w:rsidRPr="00EC623B" w:rsidRDefault="006D3EAA">
      <w:pPr>
        <w:widowControl/>
        <w:snapToGrid w:val="0"/>
        <w:spacing w:line="560" w:lineRule="exact"/>
        <w:ind w:firstLineChars="200" w:firstLine="640"/>
        <w:rPr>
          <w:rFonts w:ascii="Times New Roman" w:eastAsia="仿宋_GB2312" w:hAnsi="Times New Roman" w:cs="Times New Roman"/>
          <w:kern w:val="0"/>
          <w:sz w:val="32"/>
          <w:szCs w:val="32"/>
        </w:rPr>
      </w:pPr>
      <w:r w:rsidRPr="00EC623B">
        <w:rPr>
          <w:rFonts w:ascii="Times New Roman" w:eastAsia="仿宋_GB2312" w:hAnsi="Times New Roman" w:cs="Times New Roman"/>
          <w:kern w:val="0"/>
          <w:sz w:val="32"/>
          <w:szCs w:val="32"/>
        </w:rPr>
        <w:t>根据政府采购有关规定，现对</w:t>
      </w:r>
      <w:r w:rsidRPr="00EC623B">
        <w:rPr>
          <w:rFonts w:ascii="Times New Roman" w:eastAsia="仿宋_GB2312" w:hAnsi="Times New Roman" w:cs="Times New Roman"/>
          <w:kern w:val="0"/>
          <w:sz w:val="32"/>
          <w:szCs w:val="32"/>
        </w:rPr>
        <w:t>“</w:t>
      </w:r>
      <w:r w:rsidRPr="00EC623B">
        <w:rPr>
          <w:rFonts w:ascii="Times New Roman" w:eastAsia="仿宋_GB2312" w:hAnsi="Times New Roman" w:cs="Times New Roman"/>
          <w:kern w:val="0"/>
          <w:sz w:val="32"/>
          <w:szCs w:val="32"/>
        </w:rPr>
        <w:t>合肥体育运动学校新桥校区建设项目建议书（含财政支出事前绩效评估报告）及可行性研究报告</w:t>
      </w:r>
      <w:r w:rsidRPr="00EC623B">
        <w:rPr>
          <w:rFonts w:ascii="Times New Roman" w:eastAsia="仿宋_GB2312" w:hAnsi="Times New Roman" w:cs="Times New Roman"/>
          <w:kern w:val="0"/>
          <w:sz w:val="32"/>
          <w:szCs w:val="32"/>
        </w:rPr>
        <w:t>”</w:t>
      </w:r>
      <w:r w:rsidRPr="00EC623B">
        <w:rPr>
          <w:rFonts w:ascii="Times New Roman" w:eastAsia="仿宋_GB2312" w:hAnsi="Times New Roman" w:cs="Times New Roman"/>
          <w:kern w:val="0"/>
          <w:sz w:val="32"/>
          <w:szCs w:val="32"/>
        </w:rPr>
        <w:t>进行公开招标，诚招具有资质的单位参与投标。</w:t>
      </w:r>
    </w:p>
    <w:p w:rsidR="00D95485" w:rsidRPr="00EC623B" w:rsidRDefault="006D3EAA">
      <w:pPr>
        <w:widowControl/>
        <w:snapToGrid w:val="0"/>
        <w:spacing w:line="560" w:lineRule="exact"/>
        <w:ind w:firstLineChars="200" w:firstLine="643"/>
        <w:rPr>
          <w:rFonts w:ascii="Times New Roman" w:eastAsia="仿宋_GB2312" w:hAnsi="Times New Roman" w:cs="Times New Roman"/>
          <w:kern w:val="0"/>
          <w:sz w:val="32"/>
          <w:szCs w:val="32"/>
        </w:rPr>
      </w:pPr>
      <w:r w:rsidRPr="00EC623B">
        <w:rPr>
          <w:rFonts w:ascii="Times New Roman" w:eastAsia="仿宋_GB2312" w:hAnsi="Times New Roman" w:cs="Times New Roman"/>
          <w:b/>
          <w:bCs/>
          <w:kern w:val="0"/>
          <w:sz w:val="32"/>
          <w:szCs w:val="32"/>
        </w:rPr>
        <w:t>一、项目名称及内容</w:t>
      </w:r>
    </w:p>
    <w:p w:rsidR="00D95485" w:rsidRPr="00EC623B" w:rsidRDefault="006D3EAA">
      <w:pPr>
        <w:widowControl/>
        <w:snapToGrid w:val="0"/>
        <w:spacing w:line="560" w:lineRule="exact"/>
        <w:ind w:firstLineChars="200" w:firstLine="640"/>
        <w:rPr>
          <w:rFonts w:ascii="Times New Roman" w:eastAsia="仿宋_GB2312" w:hAnsi="Times New Roman" w:cs="Times New Roman"/>
          <w:kern w:val="0"/>
          <w:sz w:val="32"/>
          <w:szCs w:val="32"/>
        </w:rPr>
      </w:pPr>
      <w:r w:rsidRPr="00EC623B">
        <w:rPr>
          <w:rFonts w:ascii="Times New Roman" w:eastAsia="仿宋_GB2312" w:hAnsi="Times New Roman" w:cs="Times New Roman"/>
          <w:kern w:val="0"/>
          <w:sz w:val="32"/>
          <w:szCs w:val="32"/>
        </w:rPr>
        <w:t>（一）项目名称：合肥体育运动学校新桥校区建设</w:t>
      </w:r>
    </w:p>
    <w:p w:rsidR="00D95485" w:rsidRPr="00EC623B" w:rsidRDefault="006D3EAA">
      <w:pPr>
        <w:widowControl/>
        <w:snapToGrid w:val="0"/>
        <w:spacing w:line="560" w:lineRule="exact"/>
        <w:ind w:firstLineChars="200" w:firstLine="640"/>
        <w:rPr>
          <w:rFonts w:ascii="Times New Roman" w:eastAsia="仿宋_GB2312" w:hAnsi="Times New Roman" w:cs="Times New Roman"/>
          <w:kern w:val="0"/>
          <w:sz w:val="32"/>
          <w:szCs w:val="32"/>
        </w:rPr>
      </w:pPr>
      <w:r w:rsidRPr="00EC623B">
        <w:rPr>
          <w:rFonts w:ascii="Times New Roman" w:eastAsia="仿宋_GB2312" w:hAnsi="Times New Roman" w:cs="Times New Roman"/>
          <w:kern w:val="0"/>
          <w:sz w:val="32"/>
          <w:szCs w:val="32"/>
        </w:rPr>
        <w:t>（二）项目地点：合肥</w:t>
      </w:r>
      <w:proofErr w:type="gramStart"/>
      <w:r w:rsidRPr="00EC623B">
        <w:rPr>
          <w:rFonts w:ascii="Times New Roman" w:eastAsia="仿宋_GB2312" w:hAnsi="Times New Roman" w:cs="Times New Roman"/>
          <w:kern w:val="0"/>
          <w:sz w:val="32"/>
          <w:szCs w:val="32"/>
        </w:rPr>
        <w:t>新桥科创示范区</w:t>
      </w:r>
      <w:proofErr w:type="gramEnd"/>
    </w:p>
    <w:p w:rsidR="00D95485" w:rsidRPr="00EC623B" w:rsidRDefault="006D3EAA">
      <w:pPr>
        <w:widowControl/>
        <w:snapToGrid w:val="0"/>
        <w:spacing w:line="560" w:lineRule="exact"/>
        <w:ind w:firstLineChars="200" w:firstLine="640"/>
        <w:rPr>
          <w:rFonts w:ascii="Times New Roman" w:eastAsia="仿宋_GB2312" w:hAnsi="Times New Roman" w:cs="Times New Roman"/>
          <w:kern w:val="0"/>
          <w:sz w:val="32"/>
          <w:szCs w:val="32"/>
        </w:rPr>
      </w:pPr>
      <w:r w:rsidRPr="00EC623B">
        <w:rPr>
          <w:rFonts w:ascii="Times New Roman" w:eastAsia="仿宋_GB2312" w:hAnsi="Times New Roman" w:cs="Times New Roman"/>
          <w:kern w:val="0"/>
          <w:sz w:val="32"/>
          <w:szCs w:val="32"/>
        </w:rPr>
        <w:t>（三）项目单位：合肥体育运动学校</w:t>
      </w:r>
    </w:p>
    <w:p w:rsidR="00D95485" w:rsidRPr="00EC623B" w:rsidRDefault="006D3EAA">
      <w:pPr>
        <w:snapToGrid w:val="0"/>
        <w:spacing w:line="560" w:lineRule="exact"/>
        <w:ind w:firstLineChars="200" w:firstLine="640"/>
        <w:rPr>
          <w:rFonts w:ascii="Times New Roman" w:eastAsia="仿宋_GB2312" w:hAnsi="Times New Roman" w:cs="Times New Roman"/>
          <w:kern w:val="0"/>
          <w:sz w:val="32"/>
          <w:szCs w:val="32"/>
        </w:rPr>
      </w:pPr>
      <w:r w:rsidRPr="00EC623B">
        <w:rPr>
          <w:rFonts w:ascii="Times New Roman" w:eastAsia="仿宋_GB2312" w:hAnsi="Times New Roman" w:cs="Times New Roman"/>
          <w:kern w:val="0"/>
          <w:sz w:val="32"/>
          <w:szCs w:val="32"/>
        </w:rPr>
        <w:t>（四）项目概况：本项目依据相关政策文件，结合学校发展的实际需求，进行合肥体育运动学校新桥校区的建设。新桥校区占地面积</w:t>
      </w:r>
      <w:r w:rsidRPr="00EC623B">
        <w:rPr>
          <w:rFonts w:ascii="Times New Roman" w:eastAsia="仿宋_GB2312" w:hAnsi="Times New Roman" w:cs="Times New Roman"/>
          <w:kern w:val="0"/>
          <w:sz w:val="32"/>
          <w:szCs w:val="32"/>
        </w:rPr>
        <w:t>394</w:t>
      </w:r>
      <w:r w:rsidRPr="00EC623B">
        <w:rPr>
          <w:rFonts w:ascii="Times New Roman" w:eastAsia="仿宋_GB2312" w:hAnsi="Times New Roman" w:cs="Times New Roman"/>
          <w:kern w:val="0"/>
          <w:sz w:val="32"/>
          <w:szCs w:val="32"/>
        </w:rPr>
        <w:t>亩，建设面积</w:t>
      </w:r>
      <w:r w:rsidRPr="00EC623B">
        <w:rPr>
          <w:rFonts w:ascii="Times New Roman" w:eastAsia="仿宋_GB2312" w:hAnsi="Times New Roman" w:cs="Times New Roman"/>
          <w:kern w:val="0"/>
          <w:sz w:val="32"/>
          <w:szCs w:val="32"/>
        </w:rPr>
        <w:t>≥15</w:t>
      </w:r>
      <w:r w:rsidRPr="00EC623B">
        <w:rPr>
          <w:rFonts w:ascii="Times New Roman" w:eastAsia="仿宋_GB2312" w:hAnsi="Times New Roman" w:cs="Times New Roman"/>
          <w:kern w:val="0"/>
          <w:sz w:val="32"/>
          <w:szCs w:val="32"/>
        </w:rPr>
        <w:t>万平方米，总投资约</w:t>
      </w:r>
      <w:r w:rsidRPr="00EC623B">
        <w:rPr>
          <w:rFonts w:ascii="Times New Roman" w:eastAsia="仿宋_GB2312" w:hAnsi="Times New Roman" w:cs="Times New Roman"/>
          <w:kern w:val="0"/>
          <w:sz w:val="32"/>
          <w:szCs w:val="32"/>
        </w:rPr>
        <w:t>20</w:t>
      </w:r>
      <w:r w:rsidRPr="00EC623B">
        <w:rPr>
          <w:rFonts w:ascii="Times New Roman" w:eastAsia="仿宋_GB2312" w:hAnsi="Times New Roman" w:cs="Times New Roman"/>
          <w:kern w:val="0"/>
          <w:sz w:val="32"/>
          <w:szCs w:val="32"/>
        </w:rPr>
        <w:t>亿元。</w:t>
      </w:r>
    </w:p>
    <w:p w:rsidR="00D95485" w:rsidRPr="00EC623B" w:rsidRDefault="006D3EAA">
      <w:pPr>
        <w:widowControl/>
        <w:snapToGrid w:val="0"/>
        <w:spacing w:line="560" w:lineRule="exact"/>
        <w:ind w:firstLineChars="200" w:firstLine="640"/>
        <w:rPr>
          <w:rFonts w:ascii="Times New Roman" w:eastAsia="仿宋_GB2312" w:hAnsi="Times New Roman" w:cs="Times New Roman"/>
          <w:kern w:val="0"/>
          <w:sz w:val="32"/>
          <w:szCs w:val="32"/>
        </w:rPr>
      </w:pPr>
      <w:r w:rsidRPr="00EC623B">
        <w:rPr>
          <w:rFonts w:ascii="Times New Roman" w:eastAsia="仿宋_GB2312" w:hAnsi="Times New Roman" w:cs="Times New Roman"/>
          <w:kern w:val="0"/>
          <w:sz w:val="32"/>
          <w:szCs w:val="32"/>
        </w:rPr>
        <w:t>（五）项目建设资金来源：市级财政</w:t>
      </w:r>
    </w:p>
    <w:p w:rsidR="00D95485" w:rsidRPr="00EC623B" w:rsidRDefault="006D3EAA">
      <w:pPr>
        <w:widowControl/>
        <w:snapToGrid w:val="0"/>
        <w:spacing w:line="560" w:lineRule="exact"/>
        <w:ind w:firstLineChars="200" w:firstLine="640"/>
        <w:rPr>
          <w:rFonts w:ascii="Times New Roman" w:eastAsia="仿宋_GB2312" w:hAnsi="Times New Roman" w:cs="Times New Roman"/>
          <w:kern w:val="0"/>
          <w:sz w:val="32"/>
          <w:szCs w:val="32"/>
        </w:rPr>
      </w:pPr>
      <w:r w:rsidRPr="00EC623B">
        <w:rPr>
          <w:rFonts w:ascii="Times New Roman" w:eastAsia="仿宋_GB2312" w:hAnsi="Times New Roman" w:cs="Times New Roman"/>
          <w:kern w:val="0"/>
          <w:sz w:val="32"/>
          <w:szCs w:val="32"/>
        </w:rPr>
        <w:t>（六）编制预算：限价</w:t>
      </w:r>
      <w:r w:rsidRPr="00EC623B">
        <w:rPr>
          <w:rFonts w:ascii="Times New Roman" w:eastAsia="仿宋_GB2312" w:hAnsi="Times New Roman" w:cs="Times New Roman"/>
          <w:kern w:val="0"/>
          <w:sz w:val="32"/>
          <w:szCs w:val="32"/>
        </w:rPr>
        <w:t>15</w:t>
      </w:r>
      <w:r w:rsidRPr="00EC623B">
        <w:rPr>
          <w:rFonts w:ascii="Times New Roman" w:eastAsia="仿宋_GB2312" w:hAnsi="Times New Roman" w:cs="Times New Roman"/>
          <w:kern w:val="0"/>
          <w:sz w:val="32"/>
          <w:szCs w:val="32"/>
        </w:rPr>
        <w:t>万元</w:t>
      </w:r>
      <w:r w:rsidR="00194B6E" w:rsidRPr="00EC623B">
        <w:rPr>
          <w:rFonts w:ascii="Times New Roman" w:eastAsia="仿宋_GB2312" w:hAnsi="Times New Roman" w:cs="Times New Roman" w:hint="eastAsia"/>
          <w:kern w:val="0"/>
          <w:sz w:val="32"/>
          <w:szCs w:val="32"/>
        </w:rPr>
        <w:t>,</w:t>
      </w:r>
    </w:p>
    <w:p w:rsidR="00D95485" w:rsidRPr="00EC623B" w:rsidRDefault="006D3EAA">
      <w:pPr>
        <w:widowControl/>
        <w:snapToGrid w:val="0"/>
        <w:spacing w:line="560" w:lineRule="exact"/>
        <w:ind w:firstLineChars="200" w:firstLine="640"/>
        <w:rPr>
          <w:rFonts w:ascii="Times New Roman" w:eastAsia="仿宋_GB2312" w:hAnsi="Times New Roman" w:cs="Times New Roman"/>
          <w:kern w:val="0"/>
          <w:sz w:val="32"/>
          <w:szCs w:val="32"/>
        </w:rPr>
      </w:pPr>
      <w:r w:rsidRPr="00EC623B">
        <w:rPr>
          <w:rFonts w:ascii="Times New Roman" w:eastAsia="仿宋_GB2312" w:hAnsi="Times New Roman" w:cs="Times New Roman"/>
          <w:kern w:val="0"/>
          <w:sz w:val="32"/>
          <w:szCs w:val="32"/>
        </w:rPr>
        <w:t>（七）付款方式：项目前期费用预算到账后</w:t>
      </w:r>
      <w:r w:rsidRPr="00EC623B">
        <w:rPr>
          <w:rFonts w:ascii="Times New Roman" w:eastAsia="仿宋_GB2312" w:hAnsi="Times New Roman" w:cs="Times New Roman"/>
          <w:kern w:val="0"/>
          <w:sz w:val="32"/>
          <w:szCs w:val="32"/>
        </w:rPr>
        <w:t>15</w:t>
      </w:r>
      <w:r w:rsidRPr="00EC623B">
        <w:rPr>
          <w:rFonts w:ascii="Times New Roman" w:eastAsia="仿宋_GB2312" w:hAnsi="Times New Roman" w:cs="Times New Roman"/>
          <w:kern w:val="0"/>
          <w:sz w:val="32"/>
          <w:szCs w:val="32"/>
        </w:rPr>
        <w:t>日内支付</w:t>
      </w:r>
    </w:p>
    <w:p w:rsidR="00D95485" w:rsidRPr="00EC623B" w:rsidRDefault="006D3EAA">
      <w:pPr>
        <w:widowControl/>
        <w:snapToGrid w:val="0"/>
        <w:spacing w:line="560" w:lineRule="exact"/>
        <w:ind w:firstLineChars="200" w:firstLine="640"/>
        <w:rPr>
          <w:rFonts w:ascii="Times New Roman" w:eastAsia="仿宋_GB2312" w:hAnsi="Times New Roman" w:cs="Times New Roman"/>
          <w:kern w:val="0"/>
          <w:sz w:val="32"/>
          <w:szCs w:val="32"/>
        </w:rPr>
      </w:pPr>
      <w:r w:rsidRPr="00EC623B">
        <w:rPr>
          <w:rFonts w:ascii="Times New Roman" w:eastAsia="仿宋_GB2312" w:hAnsi="Times New Roman" w:cs="Times New Roman"/>
          <w:kern w:val="0"/>
          <w:sz w:val="32"/>
          <w:szCs w:val="32"/>
        </w:rPr>
        <w:t>（八）招标公告：</w:t>
      </w:r>
      <w:r w:rsidRPr="00EC623B">
        <w:rPr>
          <w:rFonts w:ascii="Times New Roman" w:eastAsia="仿宋_GB2312" w:hAnsi="Times New Roman" w:cs="Times New Roman"/>
          <w:kern w:val="0"/>
          <w:sz w:val="32"/>
          <w:szCs w:val="32"/>
        </w:rPr>
        <w:t>2021</w:t>
      </w:r>
      <w:r w:rsidRPr="00EC623B">
        <w:rPr>
          <w:rFonts w:ascii="Times New Roman" w:eastAsia="仿宋_GB2312" w:hAnsi="Times New Roman" w:cs="Times New Roman"/>
          <w:kern w:val="0"/>
          <w:sz w:val="32"/>
          <w:szCs w:val="32"/>
        </w:rPr>
        <w:t>年</w:t>
      </w:r>
      <w:r w:rsidRPr="00EC623B">
        <w:rPr>
          <w:rFonts w:ascii="Times New Roman" w:eastAsia="仿宋_GB2312" w:hAnsi="Times New Roman" w:cs="Times New Roman"/>
          <w:kern w:val="0"/>
          <w:sz w:val="32"/>
          <w:szCs w:val="32"/>
        </w:rPr>
        <w:t>9</w:t>
      </w:r>
      <w:r w:rsidRPr="00EC623B">
        <w:rPr>
          <w:rFonts w:ascii="Times New Roman" w:eastAsia="仿宋_GB2312" w:hAnsi="Times New Roman" w:cs="Times New Roman"/>
          <w:kern w:val="0"/>
          <w:sz w:val="32"/>
          <w:szCs w:val="32"/>
        </w:rPr>
        <w:t>月</w:t>
      </w:r>
      <w:r w:rsidRPr="00EC623B">
        <w:rPr>
          <w:rFonts w:ascii="Times New Roman" w:eastAsia="仿宋_GB2312" w:hAnsi="Times New Roman" w:cs="Times New Roman"/>
          <w:kern w:val="0"/>
          <w:sz w:val="32"/>
          <w:szCs w:val="32"/>
        </w:rPr>
        <w:t xml:space="preserve"> </w:t>
      </w:r>
      <w:r w:rsidR="00584BEE" w:rsidRPr="00EC623B">
        <w:rPr>
          <w:rFonts w:ascii="Times New Roman" w:eastAsia="仿宋_GB2312" w:hAnsi="Times New Roman" w:cs="Times New Roman" w:hint="eastAsia"/>
          <w:kern w:val="0"/>
          <w:sz w:val="32"/>
          <w:szCs w:val="32"/>
        </w:rPr>
        <w:t>13</w:t>
      </w:r>
      <w:r w:rsidRPr="00EC623B">
        <w:rPr>
          <w:rFonts w:ascii="Times New Roman" w:eastAsia="仿宋_GB2312" w:hAnsi="Times New Roman" w:cs="Times New Roman"/>
          <w:kern w:val="0"/>
          <w:sz w:val="32"/>
          <w:szCs w:val="32"/>
        </w:rPr>
        <w:t>日至</w:t>
      </w:r>
      <w:r w:rsidRPr="00EC623B">
        <w:rPr>
          <w:rFonts w:ascii="Times New Roman" w:eastAsia="仿宋_GB2312" w:hAnsi="Times New Roman" w:cs="Times New Roman"/>
          <w:kern w:val="0"/>
          <w:sz w:val="32"/>
          <w:szCs w:val="32"/>
        </w:rPr>
        <w:t>9</w:t>
      </w:r>
      <w:r w:rsidRPr="00EC623B">
        <w:rPr>
          <w:rFonts w:ascii="Times New Roman" w:eastAsia="仿宋_GB2312" w:hAnsi="Times New Roman" w:cs="Times New Roman"/>
          <w:kern w:val="0"/>
          <w:sz w:val="32"/>
          <w:szCs w:val="32"/>
        </w:rPr>
        <w:t>月</w:t>
      </w:r>
      <w:r w:rsidRPr="00EC623B">
        <w:rPr>
          <w:rFonts w:ascii="Times New Roman" w:eastAsia="仿宋_GB2312" w:hAnsi="Times New Roman" w:cs="Times New Roman"/>
          <w:kern w:val="0"/>
          <w:sz w:val="32"/>
          <w:szCs w:val="32"/>
        </w:rPr>
        <w:t xml:space="preserve"> </w:t>
      </w:r>
      <w:r w:rsidR="00194B6E" w:rsidRPr="00EC623B">
        <w:rPr>
          <w:rFonts w:ascii="Times New Roman" w:eastAsia="仿宋_GB2312" w:hAnsi="Times New Roman" w:cs="Times New Roman" w:hint="eastAsia"/>
          <w:kern w:val="0"/>
          <w:sz w:val="32"/>
          <w:szCs w:val="32"/>
        </w:rPr>
        <w:t>17</w:t>
      </w:r>
      <w:r w:rsidRPr="00EC623B">
        <w:rPr>
          <w:rFonts w:ascii="Times New Roman" w:eastAsia="仿宋_GB2312" w:hAnsi="Times New Roman" w:cs="Times New Roman"/>
          <w:kern w:val="0"/>
          <w:sz w:val="32"/>
          <w:szCs w:val="32"/>
        </w:rPr>
        <w:t xml:space="preserve"> </w:t>
      </w:r>
      <w:r w:rsidRPr="00EC623B">
        <w:rPr>
          <w:rFonts w:ascii="Times New Roman" w:eastAsia="仿宋_GB2312" w:hAnsi="Times New Roman" w:cs="Times New Roman"/>
          <w:kern w:val="0"/>
          <w:sz w:val="32"/>
          <w:szCs w:val="32"/>
        </w:rPr>
        <w:t>日期间登陆合肥体育运动学校官网（链接：</w:t>
      </w:r>
      <w:r w:rsidRPr="00EC623B">
        <w:rPr>
          <w:rFonts w:ascii="Times New Roman" w:eastAsia="仿宋_GB2312" w:hAnsi="Times New Roman" w:cs="Times New Roman" w:hint="eastAsia"/>
          <w:kern w:val="0"/>
          <w:sz w:val="32"/>
          <w:szCs w:val="32"/>
        </w:rPr>
        <w:t>www.hfstx.cn</w:t>
      </w:r>
      <w:r w:rsidRPr="00EC623B">
        <w:rPr>
          <w:rFonts w:ascii="Times New Roman" w:eastAsia="仿宋_GB2312" w:hAnsi="Times New Roman" w:cs="Times New Roman"/>
          <w:kern w:val="0"/>
          <w:sz w:val="32"/>
          <w:szCs w:val="32"/>
        </w:rPr>
        <w:t>）及合肥市体育</w:t>
      </w:r>
      <w:proofErr w:type="gramStart"/>
      <w:r w:rsidRPr="00EC623B">
        <w:rPr>
          <w:rFonts w:ascii="Times New Roman" w:eastAsia="仿宋_GB2312" w:hAnsi="Times New Roman" w:cs="Times New Roman"/>
          <w:kern w:val="0"/>
          <w:sz w:val="32"/>
          <w:szCs w:val="32"/>
        </w:rPr>
        <w:t>局官网</w:t>
      </w:r>
      <w:proofErr w:type="gramEnd"/>
      <w:r w:rsidRPr="00EC623B">
        <w:rPr>
          <w:rFonts w:ascii="Times New Roman" w:eastAsia="仿宋_GB2312" w:hAnsi="Times New Roman" w:cs="Times New Roman"/>
          <w:kern w:val="0"/>
          <w:sz w:val="32"/>
          <w:szCs w:val="32"/>
        </w:rPr>
        <w:t>（链接：</w:t>
      </w:r>
      <w:r w:rsidRPr="00EC623B">
        <w:rPr>
          <w:rFonts w:ascii="Times New Roman" w:eastAsia="仿宋_GB2312" w:hAnsi="Times New Roman" w:cs="Times New Roman" w:hint="eastAsia"/>
          <w:kern w:val="0"/>
          <w:sz w:val="32"/>
          <w:szCs w:val="32"/>
        </w:rPr>
        <w:t>http://tyj.hefei.gov.cn</w:t>
      </w:r>
      <w:r w:rsidRPr="00EC623B">
        <w:rPr>
          <w:rFonts w:ascii="Times New Roman" w:eastAsia="仿宋_GB2312" w:hAnsi="Times New Roman" w:cs="Times New Roman"/>
          <w:kern w:val="0"/>
          <w:sz w:val="32"/>
          <w:szCs w:val="32"/>
        </w:rPr>
        <w:t>）查看</w:t>
      </w:r>
    </w:p>
    <w:p w:rsidR="00D95485" w:rsidRPr="00EC623B" w:rsidRDefault="006D3EAA">
      <w:pPr>
        <w:widowControl/>
        <w:snapToGrid w:val="0"/>
        <w:spacing w:line="560" w:lineRule="exact"/>
        <w:ind w:firstLineChars="200" w:firstLine="643"/>
        <w:rPr>
          <w:rFonts w:ascii="Times New Roman" w:eastAsia="仿宋_GB2312" w:hAnsi="Times New Roman" w:cs="Times New Roman"/>
          <w:kern w:val="0"/>
          <w:sz w:val="32"/>
          <w:szCs w:val="32"/>
        </w:rPr>
      </w:pPr>
      <w:r w:rsidRPr="00EC623B">
        <w:rPr>
          <w:rFonts w:ascii="Times New Roman" w:eastAsia="仿宋_GB2312" w:hAnsi="Times New Roman" w:cs="Times New Roman"/>
          <w:b/>
          <w:bCs/>
          <w:kern w:val="0"/>
          <w:sz w:val="32"/>
          <w:szCs w:val="32"/>
        </w:rPr>
        <w:t>二、投标人资格</w:t>
      </w:r>
    </w:p>
    <w:p w:rsidR="00D95485" w:rsidRPr="00EC623B" w:rsidRDefault="006D3EAA">
      <w:pPr>
        <w:adjustRightInd w:val="0"/>
        <w:snapToGrid w:val="0"/>
        <w:spacing w:line="560" w:lineRule="exact"/>
        <w:ind w:firstLineChars="200" w:firstLine="640"/>
        <w:rPr>
          <w:rFonts w:ascii="Times New Roman" w:eastAsia="仿宋_GB2312" w:hAnsi="Times New Roman" w:cs="Times New Roman"/>
          <w:bCs/>
          <w:sz w:val="32"/>
          <w:szCs w:val="32"/>
        </w:rPr>
      </w:pPr>
      <w:r w:rsidRPr="00EC623B">
        <w:rPr>
          <w:rFonts w:ascii="Times New Roman" w:eastAsia="仿宋_GB2312" w:hAnsi="Times New Roman" w:cs="Times New Roman"/>
          <w:bCs/>
          <w:sz w:val="32"/>
          <w:szCs w:val="32"/>
        </w:rPr>
        <w:t>（一）符合《中华人民共和国政府采购法》第二十二条规定；</w:t>
      </w:r>
    </w:p>
    <w:p w:rsidR="00E01E89" w:rsidRPr="00EC623B" w:rsidRDefault="006D3EAA" w:rsidP="00E01E89">
      <w:pPr>
        <w:adjustRightInd w:val="0"/>
        <w:snapToGrid w:val="0"/>
        <w:spacing w:line="560" w:lineRule="exact"/>
        <w:ind w:firstLineChars="200" w:firstLine="640"/>
        <w:rPr>
          <w:rFonts w:ascii="Times New Roman" w:eastAsia="仿宋_GB2312" w:hAnsi="Times New Roman" w:cs="Times New Roman"/>
          <w:bCs/>
          <w:sz w:val="32"/>
          <w:szCs w:val="32"/>
        </w:rPr>
      </w:pPr>
      <w:r w:rsidRPr="00EC623B">
        <w:rPr>
          <w:rFonts w:ascii="Times New Roman" w:eastAsia="仿宋_GB2312" w:hAnsi="Times New Roman" w:cs="Times New Roman"/>
          <w:bCs/>
          <w:sz w:val="32"/>
          <w:szCs w:val="32"/>
        </w:rPr>
        <w:t>（二）具有工程咨询资信资质（含建筑专业）；</w:t>
      </w:r>
    </w:p>
    <w:p w:rsidR="00D95485" w:rsidRPr="00EC623B" w:rsidRDefault="006D3EAA">
      <w:pPr>
        <w:adjustRightInd w:val="0"/>
        <w:snapToGrid w:val="0"/>
        <w:spacing w:line="560" w:lineRule="exact"/>
        <w:ind w:firstLineChars="200" w:firstLine="640"/>
        <w:rPr>
          <w:rFonts w:ascii="Times New Roman" w:eastAsia="仿宋_GB2312" w:hAnsi="Times New Roman" w:cs="Times New Roman"/>
          <w:bCs/>
          <w:sz w:val="32"/>
          <w:szCs w:val="32"/>
        </w:rPr>
      </w:pPr>
      <w:r w:rsidRPr="00EC623B">
        <w:rPr>
          <w:rFonts w:ascii="Times New Roman" w:eastAsia="仿宋_GB2312" w:hAnsi="Times New Roman" w:cs="Times New Roman"/>
          <w:bCs/>
          <w:sz w:val="32"/>
          <w:szCs w:val="32"/>
        </w:rPr>
        <w:lastRenderedPageBreak/>
        <w:t>（三）具有类似新校区项目（中专，高中，高职，本科等院校）</w:t>
      </w:r>
      <w:r w:rsidR="00194B6E" w:rsidRPr="00EC623B">
        <w:rPr>
          <w:rFonts w:ascii="Times New Roman" w:eastAsia="仿宋_GB2312" w:hAnsi="Times New Roman" w:hint="eastAsia"/>
          <w:sz w:val="32"/>
          <w:szCs w:val="32"/>
        </w:rPr>
        <w:t>或体育场馆项目</w:t>
      </w:r>
      <w:r w:rsidR="00194B6E" w:rsidRPr="00EC623B">
        <w:rPr>
          <w:rFonts w:ascii="Times New Roman" w:eastAsia="仿宋_GB2312" w:hAnsi="Times New Roman"/>
          <w:sz w:val="32"/>
          <w:szCs w:val="32"/>
        </w:rPr>
        <w:t>业绩</w:t>
      </w:r>
      <w:proofErr w:type="gramStart"/>
      <w:r w:rsidR="00FC64C0" w:rsidRPr="00EC623B">
        <w:rPr>
          <w:rFonts w:ascii="Times New Roman" w:eastAsia="仿宋_GB2312" w:hAnsi="Times New Roman" w:cs="Times New Roman"/>
          <w:bCs/>
          <w:sz w:val="32"/>
          <w:szCs w:val="32"/>
        </w:rPr>
        <w:t>业绩</w:t>
      </w:r>
      <w:proofErr w:type="gramEnd"/>
      <w:r w:rsidR="00FC64C0" w:rsidRPr="00EC623B">
        <w:rPr>
          <w:rFonts w:ascii="Times New Roman" w:eastAsia="仿宋_GB2312" w:hAnsi="Times New Roman" w:cs="Times New Roman"/>
          <w:bCs/>
          <w:sz w:val="32"/>
          <w:szCs w:val="32"/>
        </w:rPr>
        <w:t>（项目建议书或可行性研究报告）</w:t>
      </w:r>
      <w:r w:rsidRPr="00EC623B">
        <w:rPr>
          <w:rFonts w:ascii="Times New Roman" w:eastAsia="仿宋_GB2312" w:hAnsi="Times New Roman" w:cs="Times New Roman"/>
          <w:bCs/>
          <w:sz w:val="32"/>
          <w:szCs w:val="32"/>
        </w:rPr>
        <w:t>不低于</w:t>
      </w:r>
      <w:r w:rsidR="00FC64C0" w:rsidRPr="00EC623B">
        <w:rPr>
          <w:rFonts w:ascii="Times New Roman" w:eastAsia="仿宋_GB2312" w:hAnsi="Times New Roman" w:cs="Times New Roman" w:hint="eastAsia"/>
          <w:bCs/>
          <w:sz w:val="32"/>
          <w:szCs w:val="32"/>
        </w:rPr>
        <w:t>1</w:t>
      </w:r>
      <w:r w:rsidRPr="00EC623B">
        <w:rPr>
          <w:rFonts w:ascii="Times New Roman" w:eastAsia="仿宋_GB2312" w:hAnsi="Times New Roman" w:cs="Times New Roman"/>
          <w:bCs/>
          <w:sz w:val="32"/>
          <w:szCs w:val="32"/>
        </w:rPr>
        <w:t>个；</w:t>
      </w:r>
    </w:p>
    <w:p w:rsidR="00D95485" w:rsidRPr="00EC623B" w:rsidRDefault="006D3EAA">
      <w:pPr>
        <w:adjustRightInd w:val="0"/>
        <w:snapToGrid w:val="0"/>
        <w:spacing w:line="560" w:lineRule="exact"/>
        <w:ind w:firstLineChars="200" w:firstLine="640"/>
        <w:rPr>
          <w:rFonts w:ascii="Times New Roman" w:eastAsia="仿宋_GB2312" w:hAnsi="Times New Roman" w:cs="Times New Roman"/>
          <w:kern w:val="0"/>
          <w:sz w:val="32"/>
          <w:szCs w:val="32"/>
        </w:rPr>
      </w:pPr>
      <w:r w:rsidRPr="00EC623B">
        <w:rPr>
          <w:rFonts w:ascii="Times New Roman" w:eastAsia="仿宋_GB2312" w:hAnsi="Times New Roman" w:cs="Times New Roman"/>
          <w:bCs/>
          <w:sz w:val="32"/>
          <w:szCs w:val="32"/>
        </w:rPr>
        <w:t>（四）本项目不接受联合体磋商。</w:t>
      </w:r>
    </w:p>
    <w:p w:rsidR="00D95485" w:rsidRPr="00EC623B" w:rsidRDefault="006D3EAA">
      <w:pPr>
        <w:widowControl/>
        <w:snapToGrid w:val="0"/>
        <w:spacing w:line="560" w:lineRule="exact"/>
        <w:ind w:firstLineChars="200" w:firstLine="643"/>
        <w:rPr>
          <w:rFonts w:ascii="Times New Roman" w:eastAsia="仿宋_GB2312" w:hAnsi="Times New Roman" w:cs="Times New Roman"/>
          <w:kern w:val="0"/>
          <w:sz w:val="32"/>
          <w:szCs w:val="32"/>
        </w:rPr>
      </w:pPr>
      <w:r w:rsidRPr="00EC623B">
        <w:rPr>
          <w:rFonts w:ascii="Times New Roman" w:eastAsia="仿宋_GB2312" w:hAnsi="Times New Roman" w:cs="Times New Roman"/>
          <w:b/>
          <w:bCs/>
          <w:kern w:val="0"/>
          <w:sz w:val="32"/>
          <w:szCs w:val="32"/>
        </w:rPr>
        <w:t>三、投标时间和地点</w:t>
      </w:r>
    </w:p>
    <w:p w:rsidR="00D95485" w:rsidRPr="00EC623B" w:rsidRDefault="006D3EAA">
      <w:pPr>
        <w:widowControl/>
        <w:snapToGrid w:val="0"/>
        <w:spacing w:line="560" w:lineRule="exact"/>
        <w:ind w:firstLineChars="200" w:firstLine="640"/>
        <w:rPr>
          <w:rFonts w:ascii="Times New Roman" w:eastAsia="仿宋_GB2312" w:hAnsi="Times New Roman" w:cs="Times New Roman"/>
          <w:kern w:val="0"/>
          <w:sz w:val="32"/>
          <w:szCs w:val="32"/>
        </w:rPr>
      </w:pPr>
      <w:r w:rsidRPr="00EC623B">
        <w:rPr>
          <w:rFonts w:ascii="Times New Roman" w:eastAsia="仿宋_GB2312" w:hAnsi="Times New Roman" w:cs="Times New Roman"/>
          <w:kern w:val="0"/>
          <w:sz w:val="32"/>
          <w:szCs w:val="32"/>
        </w:rPr>
        <w:t>（一）投标时间：</w:t>
      </w:r>
      <w:r w:rsidRPr="00EC623B">
        <w:rPr>
          <w:rFonts w:ascii="Times New Roman" w:eastAsia="仿宋_GB2312" w:hAnsi="Times New Roman" w:cs="Times New Roman"/>
          <w:kern w:val="0"/>
          <w:sz w:val="32"/>
          <w:szCs w:val="32"/>
        </w:rPr>
        <w:t>2021</w:t>
      </w:r>
      <w:r w:rsidRPr="00EC623B">
        <w:rPr>
          <w:rFonts w:ascii="Times New Roman" w:eastAsia="仿宋_GB2312" w:hAnsi="Times New Roman" w:cs="Times New Roman"/>
          <w:kern w:val="0"/>
          <w:sz w:val="32"/>
          <w:szCs w:val="32"/>
        </w:rPr>
        <w:t>年</w:t>
      </w:r>
      <w:r w:rsidRPr="00EC623B">
        <w:rPr>
          <w:rFonts w:ascii="Times New Roman" w:eastAsia="仿宋_GB2312" w:hAnsi="Times New Roman" w:cs="Times New Roman"/>
          <w:kern w:val="0"/>
          <w:sz w:val="32"/>
          <w:szCs w:val="32"/>
        </w:rPr>
        <w:t>9</w:t>
      </w:r>
      <w:r w:rsidRPr="00EC623B">
        <w:rPr>
          <w:rFonts w:ascii="Times New Roman" w:eastAsia="仿宋_GB2312" w:hAnsi="Times New Roman" w:cs="Times New Roman"/>
          <w:kern w:val="0"/>
          <w:sz w:val="32"/>
          <w:szCs w:val="32"/>
        </w:rPr>
        <w:t>月</w:t>
      </w:r>
      <w:r w:rsidRPr="00EC623B">
        <w:rPr>
          <w:rFonts w:ascii="Times New Roman" w:eastAsia="仿宋_GB2312" w:hAnsi="Times New Roman" w:cs="Times New Roman"/>
          <w:kern w:val="0"/>
          <w:sz w:val="32"/>
          <w:szCs w:val="32"/>
        </w:rPr>
        <w:t xml:space="preserve"> </w:t>
      </w:r>
      <w:r w:rsidR="00584BEE" w:rsidRPr="00EC623B">
        <w:rPr>
          <w:rFonts w:ascii="Times New Roman" w:eastAsia="仿宋_GB2312" w:hAnsi="Times New Roman" w:cs="Times New Roman" w:hint="eastAsia"/>
          <w:kern w:val="0"/>
          <w:sz w:val="32"/>
          <w:szCs w:val="32"/>
        </w:rPr>
        <w:t>13</w:t>
      </w:r>
      <w:r w:rsidRPr="00EC623B">
        <w:rPr>
          <w:rFonts w:ascii="Times New Roman" w:eastAsia="仿宋_GB2312" w:hAnsi="Times New Roman" w:cs="Times New Roman"/>
          <w:kern w:val="0"/>
          <w:sz w:val="32"/>
          <w:szCs w:val="32"/>
        </w:rPr>
        <w:t>日至</w:t>
      </w:r>
      <w:r w:rsidRPr="00EC623B">
        <w:rPr>
          <w:rFonts w:ascii="Times New Roman" w:eastAsia="仿宋_GB2312" w:hAnsi="Times New Roman" w:cs="Times New Roman"/>
          <w:kern w:val="0"/>
          <w:sz w:val="32"/>
          <w:szCs w:val="32"/>
        </w:rPr>
        <w:t>2021</w:t>
      </w:r>
      <w:r w:rsidRPr="00EC623B">
        <w:rPr>
          <w:rFonts w:ascii="Times New Roman" w:eastAsia="仿宋_GB2312" w:hAnsi="Times New Roman" w:cs="Times New Roman"/>
          <w:kern w:val="0"/>
          <w:sz w:val="32"/>
          <w:szCs w:val="32"/>
        </w:rPr>
        <w:t>年</w:t>
      </w:r>
      <w:r w:rsidRPr="00EC623B">
        <w:rPr>
          <w:rFonts w:ascii="Times New Roman" w:eastAsia="仿宋_GB2312" w:hAnsi="Times New Roman" w:cs="Times New Roman"/>
          <w:kern w:val="0"/>
          <w:sz w:val="32"/>
          <w:szCs w:val="32"/>
        </w:rPr>
        <w:t>9</w:t>
      </w:r>
      <w:r w:rsidRPr="00EC623B">
        <w:rPr>
          <w:rFonts w:ascii="Times New Roman" w:eastAsia="仿宋_GB2312" w:hAnsi="Times New Roman" w:cs="Times New Roman"/>
          <w:kern w:val="0"/>
          <w:sz w:val="32"/>
          <w:szCs w:val="32"/>
        </w:rPr>
        <w:t>月</w:t>
      </w:r>
      <w:r w:rsidRPr="00EC623B">
        <w:rPr>
          <w:rFonts w:ascii="Times New Roman" w:eastAsia="仿宋_GB2312" w:hAnsi="Times New Roman" w:cs="Times New Roman"/>
          <w:kern w:val="0"/>
          <w:sz w:val="32"/>
          <w:szCs w:val="32"/>
        </w:rPr>
        <w:t xml:space="preserve"> </w:t>
      </w:r>
      <w:r w:rsidR="00194B6E" w:rsidRPr="00EC623B">
        <w:rPr>
          <w:rFonts w:ascii="Times New Roman" w:eastAsia="仿宋_GB2312" w:hAnsi="Times New Roman" w:cs="Times New Roman" w:hint="eastAsia"/>
          <w:kern w:val="0"/>
          <w:sz w:val="32"/>
          <w:szCs w:val="32"/>
        </w:rPr>
        <w:t>17</w:t>
      </w:r>
      <w:r w:rsidRPr="00EC623B">
        <w:rPr>
          <w:rFonts w:ascii="Times New Roman" w:eastAsia="仿宋_GB2312" w:hAnsi="Times New Roman" w:cs="Times New Roman"/>
          <w:kern w:val="0"/>
          <w:sz w:val="32"/>
          <w:szCs w:val="32"/>
        </w:rPr>
        <w:t xml:space="preserve"> </w:t>
      </w:r>
      <w:r w:rsidRPr="00EC623B">
        <w:rPr>
          <w:rFonts w:ascii="Times New Roman" w:eastAsia="仿宋_GB2312" w:hAnsi="Times New Roman" w:cs="Times New Roman"/>
          <w:kern w:val="0"/>
          <w:sz w:val="32"/>
          <w:szCs w:val="32"/>
        </w:rPr>
        <w:t>日下午</w:t>
      </w:r>
      <w:r w:rsidR="00584BEE" w:rsidRPr="00EC623B">
        <w:rPr>
          <w:rFonts w:ascii="Times New Roman" w:eastAsia="仿宋_GB2312" w:hAnsi="Times New Roman" w:cs="Times New Roman"/>
          <w:kern w:val="0"/>
          <w:sz w:val="32"/>
          <w:szCs w:val="32"/>
        </w:rPr>
        <w:t>1</w:t>
      </w:r>
      <w:r w:rsidR="007F076E" w:rsidRPr="00EC623B">
        <w:rPr>
          <w:rFonts w:ascii="Times New Roman" w:eastAsia="仿宋_GB2312" w:hAnsi="Times New Roman" w:cs="Times New Roman" w:hint="eastAsia"/>
          <w:kern w:val="0"/>
          <w:sz w:val="32"/>
          <w:szCs w:val="32"/>
        </w:rPr>
        <w:t>7</w:t>
      </w:r>
      <w:r w:rsidRPr="00EC623B">
        <w:rPr>
          <w:rFonts w:ascii="Times New Roman" w:eastAsia="仿宋_GB2312" w:hAnsi="Times New Roman" w:cs="Times New Roman"/>
          <w:kern w:val="0"/>
          <w:sz w:val="32"/>
          <w:szCs w:val="32"/>
        </w:rPr>
        <w:t>:00</w:t>
      </w:r>
      <w:r w:rsidRPr="00EC623B">
        <w:rPr>
          <w:rFonts w:ascii="Times New Roman" w:eastAsia="仿宋_GB2312" w:hAnsi="Times New Roman" w:cs="Times New Roman"/>
          <w:kern w:val="0"/>
          <w:sz w:val="32"/>
          <w:szCs w:val="32"/>
        </w:rPr>
        <w:t>截止。</w:t>
      </w:r>
    </w:p>
    <w:p w:rsidR="00D95485" w:rsidRPr="00EC623B" w:rsidRDefault="006D3EAA">
      <w:pPr>
        <w:widowControl/>
        <w:snapToGrid w:val="0"/>
        <w:spacing w:line="560" w:lineRule="exact"/>
        <w:ind w:firstLineChars="200" w:firstLine="640"/>
        <w:rPr>
          <w:rFonts w:ascii="Times New Roman" w:eastAsia="仿宋_GB2312" w:hAnsi="Times New Roman" w:cs="Times New Roman"/>
          <w:kern w:val="0"/>
          <w:sz w:val="32"/>
          <w:szCs w:val="32"/>
        </w:rPr>
      </w:pPr>
      <w:r w:rsidRPr="00EC623B">
        <w:rPr>
          <w:rFonts w:ascii="Times New Roman" w:eastAsia="仿宋_GB2312" w:hAnsi="Times New Roman" w:cs="Times New Roman"/>
          <w:kern w:val="0"/>
          <w:sz w:val="32"/>
          <w:szCs w:val="32"/>
        </w:rPr>
        <w:t>（二）投标地点：截止时间前将密封的投标文件投递至合肥市体育局基建办（合肥市阜南路</w:t>
      </w:r>
      <w:r w:rsidRPr="00EC623B">
        <w:rPr>
          <w:rFonts w:ascii="Times New Roman" w:eastAsia="仿宋_GB2312" w:hAnsi="Times New Roman" w:cs="Times New Roman"/>
          <w:kern w:val="0"/>
          <w:sz w:val="32"/>
          <w:szCs w:val="32"/>
        </w:rPr>
        <w:t>40</w:t>
      </w:r>
      <w:r w:rsidRPr="00EC623B">
        <w:rPr>
          <w:rFonts w:ascii="Times New Roman" w:eastAsia="仿宋_GB2312" w:hAnsi="Times New Roman" w:cs="Times New Roman"/>
          <w:kern w:val="0"/>
          <w:sz w:val="32"/>
          <w:szCs w:val="32"/>
        </w:rPr>
        <w:t>号）。</w:t>
      </w:r>
    </w:p>
    <w:p w:rsidR="00D95485" w:rsidRPr="00EC623B" w:rsidRDefault="006D3EAA">
      <w:pPr>
        <w:widowControl/>
        <w:snapToGrid w:val="0"/>
        <w:spacing w:line="560" w:lineRule="exact"/>
        <w:ind w:firstLineChars="200" w:firstLine="640"/>
        <w:rPr>
          <w:rFonts w:ascii="Times New Roman" w:eastAsia="仿宋_GB2312" w:hAnsi="Times New Roman" w:cs="Times New Roman"/>
          <w:kern w:val="0"/>
          <w:sz w:val="32"/>
          <w:szCs w:val="32"/>
        </w:rPr>
      </w:pPr>
      <w:r w:rsidRPr="00EC623B">
        <w:rPr>
          <w:rFonts w:ascii="Times New Roman" w:eastAsia="仿宋_GB2312" w:hAnsi="Times New Roman" w:cs="Times New Roman"/>
          <w:kern w:val="0"/>
          <w:sz w:val="32"/>
          <w:szCs w:val="32"/>
        </w:rPr>
        <w:t>（三）联系人：王</w:t>
      </w:r>
      <w:proofErr w:type="gramStart"/>
      <w:r w:rsidRPr="00EC623B">
        <w:rPr>
          <w:rFonts w:ascii="Times New Roman" w:eastAsia="仿宋_GB2312" w:hAnsi="Times New Roman" w:cs="Times New Roman"/>
          <w:kern w:val="0"/>
          <w:sz w:val="32"/>
          <w:szCs w:val="32"/>
        </w:rPr>
        <w:t>世</w:t>
      </w:r>
      <w:proofErr w:type="gramEnd"/>
      <w:r w:rsidRPr="00EC623B">
        <w:rPr>
          <w:rFonts w:ascii="Times New Roman" w:eastAsia="仿宋_GB2312" w:hAnsi="Times New Roman" w:cs="Times New Roman"/>
          <w:kern w:val="0"/>
          <w:sz w:val="32"/>
          <w:szCs w:val="32"/>
        </w:rPr>
        <w:t>龙</w:t>
      </w:r>
      <w:r w:rsidRPr="00EC623B">
        <w:rPr>
          <w:rFonts w:ascii="Times New Roman" w:eastAsia="仿宋_GB2312" w:hAnsi="Times New Roman" w:cs="Times New Roman"/>
          <w:kern w:val="0"/>
          <w:sz w:val="32"/>
          <w:szCs w:val="32"/>
        </w:rPr>
        <w:t xml:space="preserve">    15395157675</w:t>
      </w:r>
    </w:p>
    <w:p w:rsidR="00D95485" w:rsidRPr="00EC623B" w:rsidRDefault="006D3EAA">
      <w:pPr>
        <w:widowControl/>
        <w:snapToGrid w:val="0"/>
        <w:spacing w:line="560" w:lineRule="exact"/>
        <w:ind w:firstLineChars="900" w:firstLine="2880"/>
        <w:rPr>
          <w:rFonts w:ascii="Times New Roman" w:eastAsia="仿宋_GB2312" w:hAnsi="Times New Roman" w:cs="Times New Roman"/>
          <w:kern w:val="0"/>
          <w:sz w:val="32"/>
          <w:szCs w:val="32"/>
        </w:rPr>
      </w:pPr>
      <w:r w:rsidRPr="00EC623B">
        <w:rPr>
          <w:rFonts w:ascii="Times New Roman" w:eastAsia="仿宋_GB2312" w:hAnsi="Times New Roman" w:cs="Times New Roman"/>
          <w:kern w:val="0"/>
          <w:sz w:val="32"/>
          <w:szCs w:val="32"/>
        </w:rPr>
        <w:t>张志</w:t>
      </w:r>
      <w:proofErr w:type="gramStart"/>
      <w:r w:rsidRPr="00EC623B">
        <w:rPr>
          <w:rFonts w:ascii="Times New Roman" w:eastAsia="仿宋_GB2312" w:hAnsi="Times New Roman" w:cs="Times New Roman"/>
          <w:kern w:val="0"/>
          <w:sz w:val="32"/>
          <w:szCs w:val="32"/>
        </w:rPr>
        <w:t>坚</w:t>
      </w:r>
      <w:proofErr w:type="gramEnd"/>
      <w:r w:rsidRPr="00EC623B">
        <w:rPr>
          <w:rFonts w:ascii="Times New Roman" w:eastAsia="仿宋_GB2312" w:hAnsi="Times New Roman" w:cs="Times New Roman"/>
          <w:kern w:val="0"/>
          <w:sz w:val="32"/>
          <w:szCs w:val="32"/>
        </w:rPr>
        <w:t xml:space="preserve">    13956076885</w:t>
      </w:r>
    </w:p>
    <w:p w:rsidR="00D95485" w:rsidRPr="00EC623B" w:rsidRDefault="006D3EAA">
      <w:pPr>
        <w:widowControl/>
        <w:snapToGrid w:val="0"/>
        <w:spacing w:line="560" w:lineRule="exact"/>
        <w:ind w:firstLineChars="200" w:firstLine="643"/>
        <w:rPr>
          <w:rFonts w:ascii="Times New Roman" w:eastAsia="仿宋_GB2312" w:hAnsi="Times New Roman" w:cs="Times New Roman"/>
          <w:kern w:val="0"/>
          <w:sz w:val="32"/>
          <w:szCs w:val="32"/>
        </w:rPr>
      </w:pPr>
      <w:r w:rsidRPr="00EC623B">
        <w:rPr>
          <w:rFonts w:ascii="Times New Roman" w:eastAsia="仿宋_GB2312" w:hAnsi="Times New Roman" w:cs="Times New Roman"/>
          <w:b/>
          <w:bCs/>
          <w:kern w:val="0"/>
          <w:sz w:val="32"/>
          <w:szCs w:val="32"/>
        </w:rPr>
        <w:t>四、开标时间及地点</w:t>
      </w:r>
      <w:r w:rsidRPr="00EC623B">
        <w:rPr>
          <w:rFonts w:ascii="Times New Roman" w:eastAsia="仿宋_GB2312" w:hAnsi="Times New Roman" w:cs="Times New Roman"/>
          <w:kern w:val="0"/>
          <w:sz w:val="32"/>
          <w:szCs w:val="32"/>
        </w:rPr>
        <w:t xml:space="preserve"> </w:t>
      </w:r>
    </w:p>
    <w:p w:rsidR="00D95485" w:rsidRPr="00EC623B" w:rsidRDefault="006D3EAA">
      <w:pPr>
        <w:widowControl/>
        <w:snapToGrid w:val="0"/>
        <w:spacing w:line="560" w:lineRule="exact"/>
        <w:ind w:firstLineChars="200" w:firstLine="640"/>
        <w:rPr>
          <w:rFonts w:ascii="Times New Roman" w:eastAsia="仿宋_GB2312" w:hAnsi="Times New Roman" w:cs="Times New Roman"/>
          <w:kern w:val="0"/>
          <w:sz w:val="32"/>
          <w:szCs w:val="32"/>
        </w:rPr>
      </w:pPr>
      <w:r w:rsidRPr="00EC623B">
        <w:rPr>
          <w:rFonts w:ascii="Times New Roman" w:eastAsia="仿宋_GB2312" w:hAnsi="Times New Roman" w:cs="Times New Roman"/>
          <w:kern w:val="0"/>
          <w:sz w:val="32"/>
          <w:szCs w:val="32"/>
        </w:rPr>
        <w:t>（一）开标时间：</w:t>
      </w:r>
      <w:r w:rsidRPr="00EC623B">
        <w:rPr>
          <w:rFonts w:ascii="Times New Roman" w:eastAsia="仿宋_GB2312" w:hAnsi="Times New Roman" w:cs="Times New Roman"/>
          <w:kern w:val="0"/>
          <w:sz w:val="32"/>
          <w:szCs w:val="32"/>
        </w:rPr>
        <w:t>2021</w:t>
      </w:r>
      <w:r w:rsidRPr="00EC623B">
        <w:rPr>
          <w:rFonts w:ascii="Times New Roman" w:eastAsia="仿宋_GB2312" w:hAnsi="Times New Roman" w:cs="Times New Roman"/>
          <w:kern w:val="0"/>
          <w:sz w:val="32"/>
          <w:szCs w:val="32"/>
        </w:rPr>
        <w:t>年</w:t>
      </w:r>
      <w:r w:rsidRPr="00EC623B">
        <w:rPr>
          <w:rFonts w:ascii="Times New Roman" w:eastAsia="仿宋_GB2312" w:hAnsi="Times New Roman" w:cs="Times New Roman"/>
          <w:kern w:val="0"/>
          <w:sz w:val="32"/>
          <w:szCs w:val="32"/>
        </w:rPr>
        <w:t xml:space="preserve"> </w:t>
      </w:r>
      <w:r w:rsidRPr="00EC623B">
        <w:rPr>
          <w:rFonts w:ascii="Times New Roman" w:eastAsia="仿宋_GB2312" w:hAnsi="Times New Roman" w:cs="Times New Roman" w:hint="eastAsia"/>
          <w:kern w:val="0"/>
          <w:sz w:val="32"/>
          <w:szCs w:val="32"/>
        </w:rPr>
        <w:t>9</w:t>
      </w:r>
      <w:r w:rsidRPr="00EC623B">
        <w:rPr>
          <w:rFonts w:ascii="Times New Roman" w:eastAsia="仿宋_GB2312" w:hAnsi="Times New Roman" w:cs="Times New Roman"/>
          <w:kern w:val="0"/>
          <w:sz w:val="32"/>
          <w:szCs w:val="32"/>
        </w:rPr>
        <w:t xml:space="preserve"> </w:t>
      </w:r>
      <w:r w:rsidRPr="00EC623B">
        <w:rPr>
          <w:rFonts w:ascii="Times New Roman" w:eastAsia="仿宋_GB2312" w:hAnsi="Times New Roman" w:cs="Times New Roman"/>
          <w:kern w:val="0"/>
          <w:sz w:val="32"/>
          <w:szCs w:val="32"/>
        </w:rPr>
        <w:t>月</w:t>
      </w:r>
      <w:r w:rsidRPr="00EC623B">
        <w:rPr>
          <w:rFonts w:ascii="Times New Roman" w:eastAsia="仿宋_GB2312" w:hAnsi="Times New Roman" w:cs="Times New Roman"/>
          <w:kern w:val="0"/>
          <w:sz w:val="32"/>
          <w:szCs w:val="32"/>
        </w:rPr>
        <w:t xml:space="preserve"> </w:t>
      </w:r>
      <w:r w:rsidR="00C25244" w:rsidRPr="00EC623B">
        <w:rPr>
          <w:rFonts w:ascii="Times New Roman" w:eastAsia="仿宋_GB2312" w:hAnsi="Times New Roman" w:cs="Times New Roman" w:hint="eastAsia"/>
          <w:kern w:val="0"/>
          <w:sz w:val="32"/>
          <w:szCs w:val="32"/>
        </w:rPr>
        <w:t>18</w:t>
      </w:r>
      <w:r w:rsidRPr="00EC623B">
        <w:rPr>
          <w:rFonts w:ascii="Times New Roman" w:eastAsia="仿宋_GB2312" w:hAnsi="Times New Roman" w:cs="Times New Roman"/>
          <w:kern w:val="0"/>
          <w:sz w:val="32"/>
          <w:szCs w:val="32"/>
        </w:rPr>
        <w:t>日</w:t>
      </w:r>
      <w:r w:rsidR="007F076E" w:rsidRPr="00EC623B">
        <w:rPr>
          <w:rFonts w:ascii="Times New Roman" w:eastAsia="仿宋_GB2312" w:hAnsi="Times New Roman" w:cs="Times New Roman" w:hint="eastAsia"/>
          <w:kern w:val="0"/>
          <w:sz w:val="32"/>
          <w:szCs w:val="32"/>
        </w:rPr>
        <w:t>15</w:t>
      </w:r>
      <w:r w:rsidRPr="00EC623B">
        <w:rPr>
          <w:rFonts w:ascii="Times New Roman" w:eastAsia="仿宋_GB2312" w:hAnsi="Times New Roman" w:cs="Times New Roman" w:hint="eastAsia"/>
          <w:kern w:val="0"/>
          <w:sz w:val="32"/>
          <w:szCs w:val="32"/>
        </w:rPr>
        <w:t>:00</w:t>
      </w:r>
    </w:p>
    <w:p w:rsidR="00D95485" w:rsidRPr="00EC623B" w:rsidRDefault="006D3EAA">
      <w:pPr>
        <w:widowControl/>
        <w:snapToGrid w:val="0"/>
        <w:spacing w:line="560" w:lineRule="exact"/>
        <w:ind w:firstLineChars="200" w:firstLine="640"/>
        <w:rPr>
          <w:rFonts w:ascii="Times New Roman" w:eastAsia="仿宋_GB2312" w:hAnsi="Times New Roman" w:cs="Times New Roman"/>
          <w:kern w:val="0"/>
          <w:sz w:val="32"/>
          <w:szCs w:val="32"/>
        </w:rPr>
      </w:pPr>
      <w:r w:rsidRPr="00EC623B">
        <w:rPr>
          <w:rFonts w:ascii="Times New Roman" w:eastAsia="仿宋_GB2312" w:hAnsi="Times New Roman" w:cs="Times New Roman"/>
          <w:kern w:val="0"/>
          <w:sz w:val="32"/>
          <w:szCs w:val="32"/>
        </w:rPr>
        <w:t>（二）开标地点：</w:t>
      </w:r>
      <w:r w:rsidRPr="00EC623B">
        <w:rPr>
          <w:rFonts w:ascii="Times New Roman" w:eastAsia="仿宋_GB2312" w:hAnsi="Times New Roman" w:cs="Times New Roman" w:hint="eastAsia"/>
          <w:kern w:val="0"/>
          <w:sz w:val="32"/>
          <w:szCs w:val="32"/>
        </w:rPr>
        <w:t>合肥市体育局小会议室</w:t>
      </w:r>
    </w:p>
    <w:p w:rsidR="00D95485" w:rsidRPr="00EC623B" w:rsidRDefault="006D3EAA">
      <w:pPr>
        <w:widowControl/>
        <w:snapToGrid w:val="0"/>
        <w:spacing w:line="560" w:lineRule="exact"/>
        <w:ind w:firstLineChars="200" w:firstLine="643"/>
        <w:rPr>
          <w:rFonts w:ascii="Times New Roman" w:eastAsia="仿宋_GB2312" w:hAnsi="Times New Roman" w:cs="Times New Roman"/>
          <w:kern w:val="0"/>
          <w:sz w:val="32"/>
          <w:szCs w:val="32"/>
        </w:rPr>
      </w:pPr>
      <w:r w:rsidRPr="00EC623B">
        <w:rPr>
          <w:rFonts w:ascii="Times New Roman" w:eastAsia="仿宋_GB2312" w:hAnsi="Times New Roman" w:cs="Times New Roman"/>
          <w:b/>
          <w:bCs/>
          <w:kern w:val="0"/>
          <w:sz w:val="32"/>
          <w:szCs w:val="32"/>
        </w:rPr>
        <w:t>五、评标方法</w:t>
      </w:r>
    </w:p>
    <w:p w:rsidR="00584BEE" w:rsidRPr="00EC623B" w:rsidRDefault="00584BEE" w:rsidP="00584BEE">
      <w:pPr>
        <w:widowControl/>
        <w:snapToGrid w:val="0"/>
        <w:spacing w:line="560" w:lineRule="exact"/>
        <w:ind w:firstLineChars="200" w:firstLine="640"/>
        <w:rPr>
          <w:rFonts w:ascii="Times New Roman" w:eastAsia="仿宋_GB2312" w:hAnsi="Times New Roman"/>
          <w:kern w:val="0"/>
          <w:sz w:val="32"/>
          <w:szCs w:val="32"/>
        </w:rPr>
      </w:pPr>
      <w:r w:rsidRPr="00EC623B">
        <w:rPr>
          <w:rFonts w:ascii="Times New Roman" w:eastAsia="仿宋_GB2312" w:hAnsi="Times New Roman"/>
          <w:kern w:val="0"/>
          <w:sz w:val="32"/>
          <w:szCs w:val="32"/>
        </w:rPr>
        <w:t>本项目</w:t>
      </w:r>
      <w:r w:rsidRPr="00EC623B">
        <w:rPr>
          <w:rFonts w:ascii="Times New Roman" w:eastAsia="仿宋_GB2312" w:hAnsi="Times New Roman" w:hint="eastAsia"/>
          <w:kern w:val="0"/>
          <w:sz w:val="32"/>
          <w:szCs w:val="32"/>
        </w:rPr>
        <w:t>采用综合评分法，其中</w:t>
      </w:r>
      <w:r w:rsidRPr="00EC623B">
        <w:rPr>
          <w:rFonts w:ascii="Times New Roman" w:eastAsia="仿宋_GB2312" w:hAnsi="Times New Roman"/>
          <w:kern w:val="0"/>
          <w:sz w:val="32"/>
          <w:szCs w:val="32"/>
        </w:rPr>
        <w:t>技术资信</w:t>
      </w:r>
      <w:proofErr w:type="gramStart"/>
      <w:r w:rsidRPr="00EC623B">
        <w:rPr>
          <w:rFonts w:ascii="Times New Roman" w:eastAsia="仿宋_GB2312" w:hAnsi="Times New Roman"/>
          <w:kern w:val="0"/>
          <w:sz w:val="32"/>
          <w:szCs w:val="32"/>
        </w:rPr>
        <w:t>分值占</w:t>
      </w:r>
      <w:proofErr w:type="gramEnd"/>
      <w:r w:rsidRPr="00EC623B">
        <w:rPr>
          <w:rFonts w:ascii="Times New Roman" w:eastAsia="仿宋_GB2312" w:hAnsi="Times New Roman"/>
          <w:kern w:val="0"/>
          <w:sz w:val="32"/>
          <w:szCs w:val="32"/>
        </w:rPr>
        <w:t>总分值的权重为</w:t>
      </w:r>
      <w:r w:rsidRPr="00EC623B">
        <w:rPr>
          <w:rFonts w:ascii="Times New Roman" w:eastAsia="仿宋_GB2312" w:hAnsi="Times New Roman" w:hint="eastAsia"/>
          <w:kern w:val="0"/>
          <w:sz w:val="32"/>
          <w:szCs w:val="32"/>
        </w:rPr>
        <w:t>8</w:t>
      </w:r>
      <w:r w:rsidRPr="00EC623B">
        <w:rPr>
          <w:rFonts w:ascii="Times New Roman" w:eastAsia="仿宋_GB2312" w:hAnsi="Times New Roman"/>
          <w:kern w:val="0"/>
          <w:sz w:val="32"/>
          <w:szCs w:val="32"/>
        </w:rPr>
        <w:t>0 %</w:t>
      </w:r>
      <w:r w:rsidRPr="00EC623B">
        <w:rPr>
          <w:rFonts w:ascii="Times New Roman" w:eastAsia="仿宋_GB2312" w:hAnsi="Times New Roman"/>
          <w:kern w:val="0"/>
          <w:sz w:val="32"/>
          <w:szCs w:val="32"/>
        </w:rPr>
        <w:t>，价格</w:t>
      </w:r>
      <w:proofErr w:type="gramStart"/>
      <w:r w:rsidRPr="00EC623B">
        <w:rPr>
          <w:rFonts w:ascii="Times New Roman" w:eastAsia="仿宋_GB2312" w:hAnsi="Times New Roman"/>
          <w:kern w:val="0"/>
          <w:sz w:val="32"/>
          <w:szCs w:val="32"/>
        </w:rPr>
        <w:t>分值占</w:t>
      </w:r>
      <w:proofErr w:type="gramEnd"/>
      <w:r w:rsidRPr="00EC623B">
        <w:rPr>
          <w:rFonts w:ascii="Times New Roman" w:eastAsia="仿宋_GB2312" w:hAnsi="Times New Roman"/>
          <w:kern w:val="0"/>
          <w:sz w:val="32"/>
          <w:szCs w:val="32"/>
        </w:rPr>
        <w:t>总分值的权重为</w:t>
      </w:r>
      <w:r w:rsidRPr="00EC623B">
        <w:rPr>
          <w:rFonts w:ascii="Times New Roman" w:eastAsia="仿宋_GB2312" w:hAnsi="Times New Roman" w:hint="eastAsia"/>
          <w:kern w:val="0"/>
          <w:sz w:val="32"/>
          <w:szCs w:val="32"/>
        </w:rPr>
        <w:t>2</w:t>
      </w:r>
      <w:r w:rsidRPr="00EC623B">
        <w:rPr>
          <w:rFonts w:ascii="Times New Roman" w:eastAsia="仿宋_GB2312" w:hAnsi="Times New Roman"/>
          <w:kern w:val="0"/>
          <w:sz w:val="32"/>
          <w:szCs w:val="32"/>
        </w:rPr>
        <w:t>0 %</w:t>
      </w:r>
      <w:r w:rsidRPr="00EC623B">
        <w:rPr>
          <w:rFonts w:ascii="Times New Roman" w:eastAsia="仿宋_GB2312" w:hAnsi="Times New Roman"/>
          <w:kern w:val="0"/>
          <w:sz w:val="32"/>
          <w:szCs w:val="32"/>
        </w:rPr>
        <w:t>。</w:t>
      </w:r>
    </w:p>
    <w:p w:rsidR="00584BEE" w:rsidRPr="00EC623B" w:rsidRDefault="00584BEE" w:rsidP="00584BEE">
      <w:pPr>
        <w:widowControl/>
        <w:snapToGrid w:val="0"/>
        <w:spacing w:line="560" w:lineRule="exact"/>
        <w:ind w:firstLineChars="200" w:firstLine="640"/>
        <w:rPr>
          <w:rFonts w:ascii="Times New Roman" w:eastAsia="仿宋_GB2312" w:hAnsi="Times New Roman"/>
          <w:bCs/>
          <w:kern w:val="0"/>
          <w:sz w:val="32"/>
          <w:szCs w:val="32"/>
        </w:rPr>
      </w:pPr>
      <w:r w:rsidRPr="00EC623B">
        <w:rPr>
          <w:rFonts w:ascii="Times New Roman" w:eastAsia="仿宋_GB2312" w:hAnsi="Times New Roman" w:hint="eastAsia"/>
          <w:bCs/>
          <w:kern w:val="0"/>
          <w:sz w:val="32"/>
          <w:szCs w:val="32"/>
        </w:rPr>
        <w:t>（一）</w:t>
      </w:r>
      <w:r w:rsidRPr="00EC623B">
        <w:rPr>
          <w:rFonts w:ascii="Times New Roman" w:eastAsia="仿宋_GB2312" w:hAnsi="Times New Roman"/>
          <w:bCs/>
          <w:kern w:val="0"/>
          <w:sz w:val="32"/>
          <w:szCs w:val="32"/>
        </w:rPr>
        <w:t>技术分</w:t>
      </w:r>
    </w:p>
    <w:p w:rsidR="00584BEE" w:rsidRPr="00EC623B" w:rsidRDefault="00584BEE" w:rsidP="00584BEE">
      <w:pPr>
        <w:widowControl/>
        <w:snapToGrid w:val="0"/>
        <w:spacing w:line="560" w:lineRule="exact"/>
        <w:ind w:firstLineChars="200" w:firstLine="640"/>
        <w:rPr>
          <w:rFonts w:ascii="Times New Roman" w:eastAsia="仿宋_GB2312" w:hAnsi="Times New Roman"/>
          <w:kern w:val="0"/>
          <w:sz w:val="32"/>
          <w:szCs w:val="32"/>
        </w:rPr>
      </w:pPr>
      <w:r w:rsidRPr="00EC623B">
        <w:rPr>
          <w:rFonts w:ascii="Times New Roman" w:eastAsia="仿宋_GB2312" w:hAnsi="Times New Roman"/>
          <w:kern w:val="0"/>
          <w:sz w:val="32"/>
          <w:szCs w:val="32"/>
        </w:rPr>
        <w:t>根据技术分的细则，评审小组应对所有投标单位进行评分，并分别填写综合评审表。</w:t>
      </w:r>
    </w:p>
    <w:p w:rsidR="00584BEE" w:rsidRPr="00EC623B" w:rsidRDefault="00584BEE" w:rsidP="00584BEE">
      <w:pPr>
        <w:widowControl/>
        <w:snapToGrid w:val="0"/>
        <w:spacing w:line="560" w:lineRule="exact"/>
        <w:ind w:firstLineChars="200" w:firstLine="640"/>
        <w:rPr>
          <w:rFonts w:ascii="Times New Roman" w:eastAsia="仿宋_GB2312" w:hAnsi="Times New Roman"/>
          <w:kern w:val="0"/>
          <w:sz w:val="32"/>
          <w:szCs w:val="32"/>
        </w:rPr>
      </w:pPr>
      <w:r w:rsidRPr="00EC623B">
        <w:rPr>
          <w:rFonts w:ascii="Times New Roman" w:eastAsia="仿宋_GB2312" w:hAnsi="Times New Roman"/>
          <w:kern w:val="0"/>
          <w:sz w:val="32"/>
          <w:szCs w:val="32"/>
        </w:rPr>
        <w:t>技术分汇总方法为：对某一投标单位的每一个指标项得分，取各位评委评分之平均值，保留至小数点后两位数，得到该投标单位该指标项的得分。再将投标单位每个指标项得分进行汇总，得到该投标单位的技术分之和，即技术总得分。</w:t>
      </w:r>
    </w:p>
    <w:p w:rsidR="00584BEE" w:rsidRPr="00EC623B" w:rsidRDefault="00584BEE" w:rsidP="00584BEE">
      <w:pPr>
        <w:widowControl/>
        <w:snapToGrid w:val="0"/>
        <w:spacing w:line="560" w:lineRule="exact"/>
        <w:ind w:firstLineChars="200" w:firstLine="640"/>
        <w:rPr>
          <w:rFonts w:ascii="Times New Roman" w:eastAsia="仿宋_GB2312" w:hAnsi="Times New Roman"/>
          <w:kern w:val="0"/>
          <w:sz w:val="32"/>
          <w:szCs w:val="32"/>
        </w:rPr>
      </w:pPr>
      <w:r w:rsidRPr="00EC623B">
        <w:rPr>
          <w:rFonts w:ascii="Times New Roman" w:eastAsia="仿宋_GB2312" w:hAnsi="Times New Roman"/>
          <w:kern w:val="0"/>
          <w:sz w:val="32"/>
          <w:szCs w:val="32"/>
        </w:rPr>
        <w:lastRenderedPageBreak/>
        <w:t>技术分的综合评审指标详见下表：</w:t>
      </w:r>
      <w:r w:rsidRPr="00EC623B">
        <w:rPr>
          <w:rFonts w:ascii="Times New Roman" w:eastAsia="仿宋_GB2312" w:hAnsi="Times New Roman"/>
          <w:kern w:val="0"/>
          <w:sz w:val="32"/>
          <w:szCs w:val="32"/>
        </w:rPr>
        <w:t xml:space="preserve"> </w:t>
      </w:r>
    </w:p>
    <w:tbl>
      <w:tblPr>
        <w:tblW w:w="9594" w:type="dxa"/>
        <w:jc w:val="center"/>
        <w:tblInd w:w="1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7"/>
        <w:gridCol w:w="1560"/>
        <w:gridCol w:w="6073"/>
        <w:gridCol w:w="874"/>
      </w:tblGrid>
      <w:tr w:rsidR="00EC623B" w:rsidRPr="00EC623B" w:rsidTr="00584BEE">
        <w:trPr>
          <w:jc w:val="center"/>
        </w:trPr>
        <w:tc>
          <w:tcPr>
            <w:tcW w:w="1087" w:type="dxa"/>
            <w:tcBorders>
              <w:top w:val="single" w:sz="4" w:space="0" w:color="auto"/>
              <w:left w:val="single" w:sz="4" w:space="0" w:color="auto"/>
              <w:bottom w:val="single" w:sz="4" w:space="0" w:color="auto"/>
              <w:right w:val="single" w:sz="4" w:space="0" w:color="auto"/>
            </w:tcBorders>
            <w:vAlign w:val="center"/>
          </w:tcPr>
          <w:p w:rsidR="00584BEE" w:rsidRPr="00EC623B" w:rsidRDefault="00584BEE" w:rsidP="005B606C">
            <w:pPr>
              <w:snapToGrid w:val="0"/>
              <w:jc w:val="center"/>
              <w:rPr>
                <w:rFonts w:ascii="Times New Roman" w:eastAsia="仿宋_GB2312" w:hAnsi="Times New Roman"/>
                <w:b/>
                <w:bCs/>
                <w:sz w:val="28"/>
                <w:szCs w:val="28"/>
              </w:rPr>
            </w:pPr>
            <w:r w:rsidRPr="00EC623B">
              <w:rPr>
                <w:rFonts w:ascii="Times New Roman" w:eastAsia="仿宋_GB2312" w:hAnsi="Times New Roman"/>
                <w:b/>
                <w:bCs/>
                <w:sz w:val="28"/>
                <w:szCs w:val="28"/>
              </w:rPr>
              <w:t>类别</w:t>
            </w:r>
          </w:p>
        </w:tc>
        <w:tc>
          <w:tcPr>
            <w:tcW w:w="1560" w:type="dxa"/>
            <w:tcBorders>
              <w:top w:val="single" w:sz="4" w:space="0" w:color="auto"/>
              <w:left w:val="single" w:sz="4" w:space="0" w:color="auto"/>
              <w:bottom w:val="single" w:sz="4" w:space="0" w:color="auto"/>
              <w:right w:val="single" w:sz="4" w:space="0" w:color="auto"/>
            </w:tcBorders>
            <w:vAlign w:val="center"/>
          </w:tcPr>
          <w:p w:rsidR="00584BEE" w:rsidRPr="00EC623B" w:rsidRDefault="00584BEE" w:rsidP="005B606C">
            <w:pPr>
              <w:snapToGrid w:val="0"/>
              <w:jc w:val="center"/>
              <w:rPr>
                <w:rFonts w:ascii="Times New Roman" w:eastAsia="仿宋_GB2312" w:hAnsi="Times New Roman"/>
                <w:b/>
                <w:bCs/>
                <w:sz w:val="28"/>
                <w:szCs w:val="28"/>
              </w:rPr>
            </w:pPr>
            <w:r w:rsidRPr="00EC623B">
              <w:rPr>
                <w:rFonts w:ascii="Times New Roman" w:eastAsia="仿宋_GB2312" w:hAnsi="Times New Roman"/>
                <w:b/>
                <w:bCs/>
                <w:sz w:val="28"/>
                <w:szCs w:val="28"/>
              </w:rPr>
              <w:t>评分内容</w:t>
            </w:r>
          </w:p>
        </w:tc>
        <w:tc>
          <w:tcPr>
            <w:tcW w:w="6073" w:type="dxa"/>
            <w:tcBorders>
              <w:top w:val="single" w:sz="4" w:space="0" w:color="auto"/>
              <w:left w:val="single" w:sz="4" w:space="0" w:color="auto"/>
              <w:bottom w:val="single" w:sz="4" w:space="0" w:color="auto"/>
              <w:right w:val="single" w:sz="4" w:space="0" w:color="auto"/>
            </w:tcBorders>
            <w:vAlign w:val="center"/>
          </w:tcPr>
          <w:p w:rsidR="00584BEE" w:rsidRPr="00EC623B" w:rsidRDefault="00584BEE" w:rsidP="005B606C">
            <w:pPr>
              <w:snapToGrid w:val="0"/>
              <w:jc w:val="center"/>
              <w:rPr>
                <w:rFonts w:ascii="Times New Roman" w:eastAsia="仿宋_GB2312" w:hAnsi="Times New Roman"/>
                <w:b/>
                <w:bCs/>
                <w:sz w:val="28"/>
                <w:szCs w:val="28"/>
              </w:rPr>
            </w:pPr>
            <w:r w:rsidRPr="00EC623B">
              <w:rPr>
                <w:rFonts w:ascii="Times New Roman" w:eastAsia="仿宋_GB2312" w:hAnsi="Times New Roman"/>
                <w:b/>
                <w:bCs/>
                <w:sz w:val="28"/>
                <w:szCs w:val="28"/>
              </w:rPr>
              <w:t>评分标准</w:t>
            </w:r>
          </w:p>
        </w:tc>
        <w:tc>
          <w:tcPr>
            <w:tcW w:w="874" w:type="dxa"/>
            <w:tcBorders>
              <w:top w:val="single" w:sz="4" w:space="0" w:color="auto"/>
              <w:left w:val="single" w:sz="4" w:space="0" w:color="auto"/>
              <w:bottom w:val="single" w:sz="4" w:space="0" w:color="auto"/>
              <w:right w:val="single" w:sz="4" w:space="0" w:color="auto"/>
            </w:tcBorders>
            <w:vAlign w:val="center"/>
          </w:tcPr>
          <w:p w:rsidR="00584BEE" w:rsidRPr="00EC623B" w:rsidRDefault="00584BEE" w:rsidP="005B606C">
            <w:pPr>
              <w:snapToGrid w:val="0"/>
              <w:jc w:val="center"/>
              <w:rPr>
                <w:rFonts w:ascii="Times New Roman" w:eastAsia="仿宋_GB2312" w:hAnsi="Times New Roman"/>
                <w:b/>
                <w:bCs/>
                <w:sz w:val="28"/>
                <w:szCs w:val="28"/>
              </w:rPr>
            </w:pPr>
            <w:r w:rsidRPr="00EC623B">
              <w:rPr>
                <w:rFonts w:ascii="Times New Roman" w:eastAsia="仿宋_GB2312" w:hAnsi="Times New Roman"/>
                <w:b/>
                <w:bCs/>
                <w:sz w:val="28"/>
                <w:szCs w:val="28"/>
              </w:rPr>
              <w:t>分值范围</w:t>
            </w:r>
          </w:p>
        </w:tc>
      </w:tr>
      <w:tr w:rsidR="00EC623B" w:rsidRPr="00EC623B" w:rsidTr="00584BEE">
        <w:trPr>
          <w:jc w:val="center"/>
        </w:trPr>
        <w:tc>
          <w:tcPr>
            <w:tcW w:w="1087" w:type="dxa"/>
            <w:vMerge w:val="restart"/>
            <w:tcBorders>
              <w:left w:val="single" w:sz="4" w:space="0" w:color="auto"/>
              <w:right w:val="single" w:sz="4" w:space="0" w:color="auto"/>
            </w:tcBorders>
            <w:vAlign w:val="center"/>
          </w:tcPr>
          <w:p w:rsidR="00584BEE" w:rsidRPr="00EC623B" w:rsidRDefault="00584BEE" w:rsidP="005B606C">
            <w:pPr>
              <w:snapToGrid w:val="0"/>
              <w:jc w:val="center"/>
              <w:rPr>
                <w:rFonts w:ascii="Times New Roman" w:eastAsia="仿宋_GB2312" w:hAnsi="Times New Roman"/>
                <w:sz w:val="28"/>
                <w:szCs w:val="28"/>
              </w:rPr>
            </w:pPr>
            <w:r w:rsidRPr="00EC623B">
              <w:rPr>
                <w:rFonts w:ascii="Times New Roman" w:eastAsia="仿宋_GB2312" w:hAnsi="Times New Roman"/>
                <w:sz w:val="28"/>
                <w:szCs w:val="28"/>
              </w:rPr>
              <w:t>技术资信分</w:t>
            </w:r>
          </w:p>
          <w:p w:rsidR="00584BEE" w:rsidRPr="00EC623B" w:rsidRDefault="00584BEE" w:rsidP="005B606C">
            <w:pPr>
              <w:snapToGrid w:val="0"/>
              <w:jc w:val="center"/>
              <w:rPr>
                <w:rFonts w:ascii="Times New Roman" w:eastAsia="仿宋_GB2312" w:hAnsi="Times New Roman"/>
                <w:sz w:val="28"/>
                <w:szCs w:val="28"/>
              </w:rPr>
            </w:pPr>
            <w:r w:rsidRPr="00EC623B">
              <w:rPr>
                <w:rFonts w:ascii="Times New Roman" w:eastAsia="仿宋_GB2312" w:hAnsi="Times New Roman"/>
                <w:sz w:val="28"/>
                <w:szCs w:val="28"/>
              </w:rPr>
              <w:t>（</w:t>
            </w:r>
            <w:r w:rsidRPr="00EC623B">
              <w:rPr>
                <w:rFonts w:ascii="Times New Roman" w:eastAsia="仿宋_GB2312" w:hAnsi="Times New Roman"/>
                <w:sz w:val="28"/>
                <w:szCs w:val="28"/>
              </w:rPr>
              <w:t>90</w:t>
            </w:r>
            <w:r w:rsidRPr="00EC623B">
              <w:rPr>
                <w:rFonts w:ascii="Times New Roman" w:eastAsia="仿宋_GB2312" w:hAnsi="Times New Roman"/>
                <w:sz w:val="28"/>
                <w:szCs w:val="28"/>
              </w:rPr>
              <w:t>分）</w:t>
            </w:r>
          </w:p>
        </w:tc>
        <w:tc>
          <w:tcPr>
            <w:tcW w:w="1560" w:type="dxa"/>
            <w:tcBorders>
              <w:top w:val="single" w:sz="4" w:space="0" w:color="auto"/>
              <w:left w:val="single" w:sz="4" w:space="0" w:color="auto"/>
              <w:bottom w:val="single" w:sz="4" w:space="0" w:color="auto"/>
              <w:right w:val="single" w:sz="4" w:space="0" w:color="auto"/>
            </w:tcBorders>
            <w:vAlign w:val="center"/>
          </w:tcPr>
          <w:p w:rsidR="00584BEE" w:rsidRPr="00EC623B" w:rsidRDefault="00584BEE" w:rsidP="005B606C">
            <w:pPr>
              <w:snapToGrid w:val="0"/>
              <w:jc w:val="center"/>
              <w:rPr>
                <w:rFonts w:ascii="Times New Roman" w:eastAsia="仿宋_GB2312" w:hAnsi="Times New Roman"/>
                <w:b/>
                <w:bCs/>
                <w:sz w:val="28"/>
                <w:szCs w:val="28"/>
              </w:rPr>
            </w:pPr>
            <w:r w:rsidRPr="00EC623B">
              <w:rPr>
                <w:rFonts w:ascii="Times New Roman" w:eastAsia="仿宋_GB2312" w:hAnsi="Times New Roman"/>
                <w:bCs/>
                <w:sz w:val="28"/>
                <w:szCs w:val="28"/>
              </w:rPr>
              <w:t>服务方案</w:t>
            </w:r>
          </w:p>
        </w:tc>
        <w:tc>
          <w:tcPr>
            <w:tcW w:w="6073" w:type="dxa"/>
            <w:tcBorders>
              <w:top w:val="single" w:sz="4" w:space="0" w:color="auto"/>
              <w:left w:val="single" w:sz="4" w:space="0" w:color="auto"/>
              <w:bottom w:val="single" w:sz="4" w:space="0" w:color="auto"/>
              <w:right w:val="single" w:sz="4" w:space="0" w:color="auto"/>
            </w:tcBorders>
            <w:vAlign w:val="center"/>
          </w:tcPr>
          <w:p w:rsidR="00584BEE" w:rsidRPr="00EC623B" w:rsidRDefault="00584BEE" w:rsidP="005B606C">
            <w:pPr>
              <w:widowControl/>
              <w:snapToGrid w:val="0"/>
              <w:jc w:val="left"/>
              <w:rPr>
                <w:rFonts w:ascii="Times New Roman" w:eastAsia="仿宋_GB2312" w:hAnsi="Times New Roman"/>
                <w:sz w:val="28"/>
                <w:szCs w:val="28"/>
              </w:rPr>
            </w:pPr>
            <w:r w:rsidRPr="00EC623B">
              <w:rPr>
                <w:rFonts w:ascii="Times New Roman" w:eastAsia="仿宋_GB2312" w:hAnsi="Times New Roman"/>
                <w:kern w:val="0"/>
                <w:sz w:val="28"/>
                <w:szCs w:val="28"/>
              </w:rPr>
              <w:t>根据投标供应商对</w:t>
            </w:r>
            <w:r w:rsidRPr="00EC623B">
              <w:rPr>
                <w:rFonts w:ascii="Times New Roman" w:eastAsia="仿宋_GB2312" w:hAnsi="Times New Roman"/>
                <w:sz w:val="28"/>
                <w:szCs w:val="28"/>
              </w:rPr>
              <w:t>项目的理解，对重点难点的分析、质量保证措施、工作计划、总体进度安排等内容，由磋商小组酌情评分：</w:t>
            </w:r>
          </w:p>
          <w:p w:rsidR="00584BEE" w:rsidRPr="00EC623B" w:rsidRDefault="00584BEE" w:rsidP="005B606C">
            <w:pPr>
              <w:snapToGrid w:val="0"/>
              <w:jc w:val="left"/>
              <w:rPr>
                <w:rFonts w:ascii="Times New Roman" w:eastAsia="仿宋_GB2312" w:hAnsi="Times New Roman"/>
                <w:sz w:val="28"/>
                <w:szCs w:val="28"/>
              </w:rPr>
            </w:pPr>
            <w:r w:rsidRPr="00EC623B">
              <w:rPr>
                <w:rFonts w:ascii="Times New Roman" w:eastAsia="仿宋_GB2312" w:hAnsi="Times New Roman"/>
                <w:sz w:val="28"/>
                <w:szCs w:val="28"/>
              </w:rPr>
              <w:t>（</w:t>
            </w:r>
            <w:r w:rsidRPr="00EC623B">
              <w:rPr>
                <w:rFonts w:ascii="Times New Roman" w:eastAsia="仿宋_GB2312" w:hAnsi="Times New Roman"/>
                <w:sz w:val="28"/>
                <w:szCs w:val="28"/>
              </w:rPr>
              <w:t>1</w:t>
            </w:r>
            <w:r w:rsidRPr="00EC623B">
              <w:rPr>
                <w:rFonts w:ascii="Times New Roman" w:eastAsia="仿宋_GB2312" w:hAnsi="Times New Roman"/>
                <w:sz w:val="28"/>
                <w:szCs w:val="28"/>
              </w:rPr>
              <w:t>）</w:t>
            </w:r>
            <w:r w:rsidRPr="00EC623B">
              <w:rPr>
                <w:rFonts w:ascii="Times New Roman" w:eastAsia="仿宋_GB2312" w:hAnsi="Times New Roman"/>
                <w:bCs/>
                <w:sz w:val="28"/>
                <w:szCs w:val="28"/>
              </w:rPr>
              <w:t>项目需求理解准确</w:t>
            </w:r>
            <w:r w:rsidRPr="00EC623B">
              <w:rPr>
                <w:rFonts w:ascii="Times New Roman" w:eastAsia="仿宋_GB2312" w:hAnsi="Times New Roman"/>
                <w:sz w:val="28"/>
                <w:szCs w:val="28"/>
              </w:rPr>
              <w:t>，</w:t>
            </w:r>
            <w:r w:rsidRPr="00EC623B">
              <w:rPr>
                <w:rFonts w:ascii="Times New Roman" w:eastAsia="仿宋_GB2312" w:hAnsi="Times New Roman"/>
                <w:bCs/>
                <w:sz w:val="28"/>
                <w:szCs w:val="28"/>
              </w:rPr>
              <w:t>对重难点分析透彻、服务措施完善、进度安排合理</w:t>
            </w:r>
            <w:r w:rsidRPr="00EC623B">
              <w:rPr>
                <w:rFonts w:ascii="Times New Roman" w:eastAsia="仿宋_GB2312" w:hAnsi="Times New Roman"/>
                <w:sz w:val="28"/>
                <w:szCs w:val="28"/>
              </w:rPr>
              <w:t>，得</w:t>
            </w:r>
            <w:r w:rsidRPr="00EC623B">
              <w:rPr>
                <w:rFonts w:ascii="Times New Roman" w:eastAsia="仿宋_GB2312" w:hAnsi="Times New Roman" w:hint="eastAsia"/>
                <w:sz w:val="28"/>
                <w:szCs w:val="28"/>
              </w:rPr>
              <w:t>15</w:t>
            </w:r>
            <w:r w:rsidRPr="00EC623B">
              <w:rPr>
                <w:rFonts w:ascii="Times New Roman" w:eastAsia="仿宋_GB2312" w:hAnsi="Times New Roman"/>
                <w:sz w:val="28"/>
                <w:szCs w:val="28"/>
              </w:rPr>
              <w:t>-</w:t>
            </w:r>
            <w:r w:rsidRPr="00EC623B">
              <w:rPr>
                <w:rFonts w:ascii="Times New Roman" w:eastAsia="仿宋_GB2312" w:hAnsi="Times New Roman" w:hint="eastAsia"/>
                <w:sz w:val="28"/>
                <w:szCs w:val="28"/>
              </w:rPr>
              <w:t>20</w:t>
            </w:r>
            <w:r w:rsidRPr="00EC623B">
              <w:rPr>
                <w:rFonts w:ascii="Times New Roman" w:eastAsia="仿宋_GB2312" w:hAnsi="Times New Roman"/>
                <w:sz w:val="28"/>
                <w:szCs w:val="28"/>
              </w:rPr>
              <w:t>分；</w:t>
            </w:r>
          </w:p>
          <w:p w:rsidR="00584BEE" w:rsidRPr="00EC623B" w:rsidRDefault="00584BEE" w:rsidP="005B606C">
            <w:pPr>
              <w:snapToGrid w:val="0"/>
              <w:jc w:val="left"/>
              <w:rPr>
                <w:rFonts w:ascii="Times New Roman" w:eastAsia="仿宋_GB2312" w:hAnsi="Times New Roman"/>
                <w:sz w:val="28"/>
                <w:szCs w:val="28"/>
              </w:rPr>
            </w:pPr>
            <w:r w:rsidRPr="00EC623B">
              <w:rPr>
                <w:rFonts w:ascii="Times New Roman" w:eastAsia="仿宋_GB2312" w:hAnsi="Times New Roman"/>
                <w:sz w:val="28"/>
                <w:szCs w:val="28"/>
              </w:rPr>
              <w:t>（</w:t>
            </w:r>
            <w:r w:rsidRPr="00EC623B">
              <w:rPr>
                <w:rFonts w:ascii="Times New Roman" w:eastAsia="仿宋_GB2312" w:hAnsi="Times New Roman"/>
                <w:sz w:val="28"/>
                <w:szCs w:val="28"/>
              </w:rPr>
              <w:t>2</w:t>
            </w:r>
            <w:r w:rsidRPr="00EC623B">
              <w:rPr>
                <w:rFonts w:ascii="Times New Roman" w:eastAsia="仿宋_GB2312" w:hAnsi="Times New Roman"/>
                <w:sz w:val="28"/>
                <w:szCs w:val="28"/>
              </w:rPr>
              <w:t>）</w:t>
            </w:r>
            <w:r w:rsidRPr="00EC623B">
              <w:rPr>
                <w:rFonts w:ascii="Times New Roman" w:eastAsia="仿宋_GB2312" w:hAnsi="Times New Roman"/>
                <w:bCs/>
                <w:sz w:val="28"/>
                <w:szCs w:val="28"/>
              </w:rPr>
              <w:t>项目需求理解较准确</w:t>
            </w:r>
            <w:r w:rsidRPr="00EC623B">
              <w:rPr>
                <w:rFonts w:ascii="Times New Roman" w:eastAsia="仿宋_GB2312" w:hAnsi="Times New Roman"/>
                <w:sz w:val="28"/>
                <w:szCs w:val="28"/>
              </w:rPr>
              <w:t>，</w:t>
            </w:r>
            <w:r w:rsidRPr="00EC623B">
              <w:rPr>
                <w:rFonts w:ascii="Times New Roman" w:eastAsia="仿宋_GB2312" w:hAnsi="Times New Roman"/>
                <w:bCs/>
                <w:sz w:val="28"/>
                <w:szCs w:val="28"/>
              </w:rPr>
              <w:t>对重难点分析较透彻、服务措施较完善、进度安排较合理</w:t>
            </w:r>
            <w:r w:rsidRPr="00EC623B">
              <w:rPr>
                <w:rFonts w:ascii="Times New Roman" w:eastAsia="仿宋_GB2312" w:hAnsi="Times New Roman"/>
                <w:sz w:val="28"/>
                <w:szCs w:val="28"/>
              </w:rPr>
              <w:t>，得</w:t>
            </w:r>
            <w:r w:rsidRPr="00EC623B">
              <w:rPr>
                <w:rFonts w:ascii="Times New Roman" w:eastAsia="仿宋_GB2312" w:hAnsi="Times New Roman"/>
                <w:sz w:val="28"/>
                <w:szCs w:val="28"/>
              </w:rPr>
              <w:t>10-</w:t>
            </w:r>
            <w:r w:rsidRPr="00EC623B">
              <w:rPr>
                <w:rFonts w:ascii="Times New Roman" w:eastAsia="仿宋_GB2312" w:hAnsi="Times New Roman" w:hint="eastAsia"/>
                <w:sz w:val="28"/>
                <w:szCs w:val="28"/>
              </w:rPr>
              <w:t>15</w:t>
            </w:r>
            <w:r w:rsidRPr="00EC623B">
              <w:rPr>
                <w:rFonts w:ascii="Times New Roman" w:eastAsia="仿宋_GB2312" w:hAnsi="Times New Roman"/>
                <w:sz w:val="28"/>
                <w:szCs w:val="28"/>
              </w:rPr>
              <w:t>分；</w:t>
            </w:r>
          </w:p>
          <w:p w:rsidR="00584BEE" w:rsidRPr="00EC623B" w:rsidRDefault="00584BEE" w:rsidP="005B606C">
            <w:pPr>
              <w:snapToGrid w:val="0"/>
              <w:jc w:val="left"/>
              <w:rPr>
                <w:rFonts w:ascii="Times New Roman" w:eastAsia="仿宋_GB2312" w:hAnsi="Times New Roman"/>
                <w:sz w:val="28"/>
                <w:szCs w:val="28"/>
              </w:rPr>
            </w:pPr>
            <w:r w:rsidRPr="00EC623B">
              <w:rPr>
                <w:rFonts w:ascii="Times New Roman" w:eastAsia="仿宋_GB2312" w:hAnsi="Times New Roman"/>
                <w:sz w:val="28"/>
                <w:szCs w:val="28"/>
              </w:rPr>
              <w:t>（</w:t>
            </w:r>
            <w:r w:rsidRPr="00EC623B">
              <w:rPr>
                <w:rFonts w:ascii="Times New Roman" w:eastAsia="仿宋_GB2312" w:hAnsi="Times New Roman"/>
                <w:sz w:val="28"/>
                <w:szCs w:val="28"/>
              </w:rPr>
              <w:t>3</w:t>
            </w:r>
            <w:r w:rsidRPr="00EC623B">
              <w:rPr>
                <w:rFonts w:ascii="Times New Roman" w:eastAsia="仿宋_GB2312" w:hAnsi="Times New Roman"/>
                <w:sz w:val="28"/>
                <w:szCs w:val="28"/>
              </w:rPr>
              <w:t>）</w:t>
            </w:r>
            <w:r w:rsidRPr="00EC623B">
              <w:rPr>
                <w:rFonts w:ascii="Times New Roman" w:eastAsia="仿宋_GB2312" w:hAnsi="Times New Roman"/>
                <w:bCs/>
                <w:sz w:val="28"/>
                <w:szCs w:val="28"/>
              </w:rPr>
              <w:t>项目需求理解、</w:t>
            </w:r>
            <w:r w:rsidRPr="00EC623B">
              <w:rPr>
                <w:rFonts w:ascii="Times New Roman" w:eastAsia="仿宋_GB2312" w:hAnsi="Times New Roman"/>
                <w:kern w:val="0"/>
                <w:sz w:val="28"/>
                <w:szCs w:val="28"/>
              </w:rPr>
              <w:t>重难点分析、服务措施、进度安排一般的</w:t>
            </w:r>
            <w:r w:rsidRPr="00EC623B">
              <w:rPr>
                <w:rFonts w:ascii="Times New Roman" w:eastAsia="仿宋_GB2312" w:hAnsi="Times New Roman"/>
                <w:sz w:val="28"/>
                <w:szCs w:val="28"/>
              </w:rPr>
              <w:t>，得</w:t>
            </w:r>
            <w:r w:rsidRPr="00EC623B">
              <w:rPr>
                <w:rFonts w:ascii="Times New Roman" w:eastAsia="仿宋_GB2312" w:hAnsi="Times New Roman"/>
                <w:sz w:val="28"/>
                <w:szCs w:val="28"/>
              </w:rPr>
              <w:t>5-</w:t>
            </w:r>
            <w:r w:rsidRPr="00EC623B">
              <w:rPr>
                <w:rFonts w:ascii="Times New Roman" w:eastAsia="仿宋_GB2312" w:hAnsi="Times New Roman" w:hint="eastAsia"/>
                <w:sz w:val="28"/>
                <w:szCs w:val="28"/>
              </w:rPr>
              <w:t>10</w:t>
            </w:r>
            <w:r w:rsidRPr="00EC623B">
              <w:rPr>
                <w:rFonts w:ascii="Times New Roman" w:eastAsia="仿宋_GB2312" w:hAnsi="Times New Roman"/>
                <w:sz w:val="28"/>
                <w:szCs w:val="28"/>
              </w:rPr>
              <w:t>分；</w:t>
            </w:r>
          </w:p>
          <w:p w:rsidR="00584BEE" w:rsidRPr="00EC623B" w:rsidRDefault="00584BEE" w:rsidP="005B606C">
            <w:pPr>
              <w:pStyle w:val="TableParagraph"/>
              <w:tabs>
                <w:tab w:val="left" w:pos="718"/>
              </w:tabs>
              <w:snapToGrid w:val="0"/>
              <w:ind w:right="94"/>
              <w:jc w:val="left"/>
              <w:rPr>
                <w:rFonts w:ascii="Times New Roman" w:eastAsia="仿宋_GB2312" w:hAnsi="Times New Roman" w:cs="Times New Roman"/>
                <w:sz w:val="28"/>
                <w:szCs w:val="28"/>
                <w:lang w:val="en-US" w:bidi="ar-SA"/>
              </w:rPr>
            </w:pPr>
            <w:r w:rsidRPr="00EC623B">
              <w:rPr>
                <w:rFonts w:ascii="Times New Roman" w:eastAsia="仿宋_GB2312" w:hAnsi="Times New Roman" w:cs="Times New Roman"/>
                <w:sz w:val="28"/>
                <w:szCs w:val="28"/>
              </w:rPr>
              <w:t>（</w:t>
            </w:r>
            <w:r w:rsidRPr="00EC623B">
              <w:rPr>
                <w:rFonts w:ascii="Times New Roman" w:eastAsia="仿宋_GB2312" w:hAnsi="Times New Roman" w:cs="Times New Roman"/>
                <w:sz w:val="28"/>
                <w:szCs w:val="28"/>
              </w:rPr>
              <w:t>4</w:t>
            </w:r>
            <w:r w:rsidRPr="00EC623B">
              <w:rPr>
                <w:rFonts w:ascii="Times New Roman" w:eastAsia="仿宋_GB2312" w:hAnsi="Times New Roman" w:cs="Times New Roman"/>
                <w:sz w:val="28"/>
                <w:szCs w:val="28"/>
              </w:rPr>
              <w:t>）</w:t>
            </w:r>
            <w:r w:rsidRPr="00EC623B">
              <w:rPr>
                <w:rFonts w:ascii="Times New Roman" w:eastAsia="仿宋_GB2312" w:hAnsi="Times New Roman" w:cs="Times New Roman"/>
                <w:bCs/>
                <w:sz w:val="28"/>
                <w:szCs w:val="28"/>
              </w:rPr>
              <w:t>项目需求理解</w:t>
            </w:r>
            <w:r w:rsidRPr="00EC623B">
              <w:rPr>
                <w:rFonts w:ascii="Times New Roman" w:eastAsia="仿宋_GB2312" w:hAnsi="Times New Roman" w:cs="Times New Roman"/>
                <w:sz w:val="28"/>
                <w:szCs w:val="28"/>
              </w:rPr>
              <w:t>较差</w:t>
            </w:r>
            <w:r w:rsidRPr="00EC623B">
              <w:rPr>
                <w:rFonts w:ascii="Times New Roman" w:eastAsia="仿宋_GB2312" w:hAnsi="Times New Roman" w:cs="Times New Roman" w:hint="eastAsia"/>
                <w:sz w:val="28"/>
                <w:szCs w:val="28"/>
              </w:rPr>
              <w:t>的，</w:t>
            </w:r>
            <w:r w:rsidRPr="00EC623B">
              <w:rPr>
                <w:rFonts w:ascii="Times New Roman" w:eastAsia="仿宋_GB2312" w:hAnsi="Times New Roman" w:cs="Times New Roman"/>
                <w:sz w:val="28"/>
                <w:szCs w:val="28"/>
              </w:rPr>
              <w:t>得</w:t>
            </w:r>
            <w:r w:rsidRPr="00EC623B">
              <w:rPr>
                <w:rFonts w:ascii="Times New Roman" w:eastAsia="仿宋_GB2312" w:hAnsi="Times New Roman" w:cs="Times New Roman" w:hint="eastAsia"/>
                <w:sz w:val="28"/>
                <w:szCs w:val="28"/>
                <w:lang w:val="en-US"/>
              </w:rPr>
              <w:t>0</w:t>
            </w:r>
            <w:r w:rsidRPr="00EC623B">
              <w:rPr>
                <w:rFonts w:ascii="Times New Roman" w:eastAsia="仿宋_GB2312" w:hAnsi="Times New Roman" w:cs="Times New Roman"/>
                <w:sz w:val="28"/>
                <w:szCs w:val="28"/>
              </w:rPr>
              <w:t>-</w:t>
            </w:r>
            <w:r w:rsidRPr="00EC623B">
              <w:rPr>
                <w:rFonts w:ascii="Times New Roman" w:eastAsia="仿宋_GB2312" w:hAnsi="Times New Roman" w:cs="Times New Roman" w:hint="eastAsia"/>
                <w:sz w:val="28"/>
                <w:szCs w:val="28"/>
                <w:lang w:val="en-US"/>
              </w:rPr>
              <w:t>5</w:t>
            </w:r>
            <w:r w:rsidRPr="00EC623B">
              <w:rPr>
                <w:rFonts w:ascii="Times New Roman" w:eastAsia="仿宋_GB2312" w:hAnsi="Times New Roman" w:cs="Times New Roman"/>
                <w:sz w:val="28"/>
                <w:szCs w:val="28"/>
              </w:rPr>
              <w:t>分。</w:t>
            </w:r>
          </w:p>
        </w:tc>
        <w:tc>
          <w:tcPr>
            <w:tcW w:w="874" w:type="dxa"/>
            <w:tcBorders>
              <w:top w:val="single" w:sz="4" w:space="0" w:color="auto"/>
              <w:left w:val="single" w:sz="4" w:space="0" w:color="auto"/>
              <w:bottom w:val="single" w:sz="4" w:space="0" w:color="auto"/>
              <w:right w:val="single" w:sz="4" w:space="0" w:color="auto"/>
            </w:tcBorders>
            <w:vAlign w:val="center"/>
          </w:tcPr>
          <w:p w:rsidR="00584BEE" w:rsidRPr="00EC623B" w:rsidRDefault="00584BEE" w:rsidP="005B606C">
            <w:pPr>
              <w:snapToGrid w:val="0"/>
              <w:jc w:val="center"/>
              <w:rPr>
                <w:rFonts w:ascii="Times New Roman" w:eastAsia="仿宋_GB2312" w:hAnsi="Times New Roman"/>
                <w:sz w:val="28"/>
                <w:szCs w:val="28"/>
              </w:rPr>
            </w:pPr>
            <w:r w:rsidRPr="00EC623B">
              <w:rPr>
                <w:rFonts w:ascii="Times New Roman" w:eastAsia="仿宋_GB2312" w:hAnsi="Times New Roman"/>
                <w:sz w:val="28"/>
                <w:szCs w:val="28"/>
              </w:rPr>
              <w:t>0-</w:t>
            </w:r>
            <w:r w:rsidRPr="00EC623B">
              <w:rPr>
                <w:rFonts w:ascii="Times New Roman" w:eastAsia="仿宋_GB2312" w:hAnsi="Times New Roman" w:hint="eastAsia"/>
                <w:sz w:val="28"/>
                <w:szCs w:val="28"/>
              </w:rPr>
              <w:t>2</w:t>
            </w:r>
            <w:r w:rsidRPr="00EC623B">
              <w:rPr>
                <w:rFonts w:ascii="Times New Roman" w:eastAsia="仿宋_GB2312" w:hAnsi="Times New Roman"/>
                <w:sz w:val="28"/>
                <w:szCs w:val="28"/>
              </w:rPr>
              <w:t>0</w:t>
            </w:r>
            <w:r w:rsidRPr="00EC623B">
              <w:rPr>
                <w:rFonts w:ascii="Times New Roman" w:eastAsia="仿宋_GB2312" w:hAnsi="Times New Roman"/>
                <w:sz w:val="28"/>
                <w:szCs w:val="28"/>
              </w:rPr>
              <w:t>分</w:t>
            </w:r>
          </w:p>
          <w:p w:rsidR="00584BEE" w:rsidRPr="00EC623B" w:rsidRDefault="00584BEE" w:rsidP="005B606C">
            <w:pPr>
              <w:snapToGrid w:val="0"/>
              <w:jc w:val="center"/>
              <w:rPr>
                <w:rFonts w:ascii="Times New Roman" w:eastAsia="仿宋_GB2312" w:hAnsi="Times New Roman"/>
                <w:b/>
                <w:bCs/>
                <w:sz w:val="28"/>
                <w:szCs w:val="28"/>
              </w:rPr>
            </w:pPr>
          </w:p>
        </w:tc>
      </w:tr>
      <w:tr w:rsidR="00EC623B" w:rsidRPr="00EC623B" w:rsidTr="00584BEE">
        <w:trPr>
          <w:jc w:val="center"/>
        </w:trPr>
        <w:tc>
          <w:tcPr>
            <w:tcW w:w="1087" w:type="dxa"/>
            <w:vMerge/>
            <w:tcBorders>
              <w:left w:val="single" w:sz="4" w:space="0" w:color="auto"/>
              <w:right w:val="single" w:sz="4" w:space="0" w:color="auto"/>
            </w:tcBorders>
            <w:vAlign w:val="center"/>
          </w:tcPr>
          <w:p w:rsidR="00584BEE" w:rsidRPr="00EC623B" w:rsidRDefault="00584BEE" w:rsidP="005B606C">
            <w:pPr>
              <w:widowControl/>
              <w:snapToGrid w:val="0"/>
              <w:jc w:val="center"/>
              <w:rPr>
                <w:rFonts w:ascii="Times New Roman" w:eastAsia="仿宋_GB2312" w:hAnsi="Times New Roman"/>
                <w:sz w:val="28"/>
                <w:szCs w:val="28"/>
              </w:rPr>
            </w:pPr>
          </w:p>
        </w:tc>
        <w:tc>
          <w:tcPr>
            <w:tcW w:w="1560" w:type="dxa"/>
            <w:tcBorders>
              <w:top w:val="single" w:sz="4" w:space="0" w:color="auto"/>
              <w:left w:val="single" w:sz="4" w:space="0" w:color="auto"/>
              <w:bottom w:val="single" w:sz="4" w:space="0" w:color="auto"/>
              <w:right w:val="single" w:sz="4" w:space="0" w:color="auto"/>
            </w:tcBorders>
            <w:vAlign w:val="center"/>
          </w:tcPr>
          <w:p w:rsidR="00584BEE" w:rsidRPr="00EC623B" w:rsidRDefault="00584BEE" w:rsidP="005B606C">
            <w:pPr>
              <w:adjustRightInd w:val="0"/>
              <w:snapToGrid w:val="0"/>
              <w:jc w:val="center"/>
              <w:rPr>
                <w:rFonts w:ascii="Times New Roman" w:eastAsia="仿宋_GB2312" w:hAnsi="Times New Roman"/>
                <w:bCs/>
                <w:sz w:val="28"/>
                <w:szCs w:val="28"/>
              </w:rPr>
            </w:pPr>
            <w:r w:rsidRPr="00EC623B">
              <w:rPr>
                <w:rFonts w:ascii="Times New Roman" w:eastAsia="仿宋_GB2312" w:hAnsi="Times New Roman"/>
                <w:bCs/>
                <w:sz w:val="28"/>
                <w:szCs w:val="28"/>
              </w:rPr>
              <w:t>人员配备</w:t>
            </w:r>
          </w:p>
        </w:tc>
        <w:tc>
          <w:tcPr>
            <w:tcW w:w="6073" w:type="dxa"/>
            <w:tcBorders>
              <w:top w:val="single" w:sz="4" w:space="0" w:color="auto"/>
              <w:left w:val="single" w:sz="4" w:space="0" w:color="auto"/>
              <w:bottom w:val="single" w:sz="4" w:space="0" w:color="auto"/>
              <w:right w:val="single" w:sz="4" w:space="0" w:color="auto"/>
            </w:tcBorders>
            <w:vAlign w:val="center"/>
          </w:tcPr>
          <w:p w:rsidR="00584BEE" w:rsidRPr="00EC623B" w:rsidRDefault="00584BEE" w:rsidP="005B606C">
            <w:pPr>
              <w:adjustRightInd w:val="0"/>
              <w:snapToGrid w:val="0"/>
              <w:jc w:val="left"/>
              <w:rPr>
                <w:rFonts w:ascii="Times New Roman" w:eastAsia="仿宋_GB2312" w:hAnsi="Times New Roman"/>
                <w:sz w:val="28"/>
                <w:szCs w:val="28"/>
              </w:rPr>
            </w:pPr>
            <w:r w:rsidRPr="00EC623B">
              <w:rPr>
                <w:rFonts w:ascii="Times New Roman" w:eastAsia="仿宋_GB2312" w:hAnsi="Times New Roman"/>
                <w:sz w:val="28"/>
                <w:szCs w:val="28"/>
              </w:rPr>
              <w:t>专业人员配备齐全，团队成员（项目负责人除外）具有咨询工程师（投资）证书的，每提供一个得</w:t>
            </w:r>
            <w:r w:rsidRPr="00EC623B">
              <w:rPr>
                <w:rFonts w:ascii="Times New Roman" w:eastAsia="仿宋_GB2312" w:hAnsi="Times New Roman" w:hint="eastAsia"/>
                <w:sz w:val="28"/>
                <w:szCs w:val="28"/>
              </w:rPr>
              <w:t>2</w:t>
            </w:r>
            <w:r w:rsidRPr="00EC623B">
              <w:rPr>
                <w:rFonts w:ascii="Times New Roman" w:eastAsia="仿宋_GB2312" w:hAnsi="Times New Roman"/>
                <w:sz w:val="28"/>
                <w:szCs w:val="28"/>
              </w:rPr>
              <w:t>分，本项满分</w:t>
            </w:r>
            <w:r w:rsidRPr="00EC623B">
              <w:rPr>
                <w:rFonts w:ascii="Times New Roman" w:eastAsia="仿宋_GB2312" w:hAnsi="Times New Roman" w:hint="eastAsia"/>
                <w:sz w:val="28"/>
                <w:szCs w:val="28"/>
              </w:rPr>
              <w:t>1</w:t>
            </w:r>
            <w:r w:rsidRPr="00EC623B">
              <w:rPr>
                <w:rFonts w:ascii="Times New Roman" w:eastAsia="仿宋_GB2312" w:hAnsi="Times New Roman"/>
                <w:sz w:val="28"/>
                <w:szCs w:val="28"/>
              </w:rPr>
              <w:t>0</w:t>
            </w:r>
            <w:r w:rsidRPr="00EC623B">
              <w:rPr>
                <w:rFonts w:ascii="Times New Roman" w:eastAsia="仿宋_GB2312" w:hAnsi="Times New Roman"/>
                <w:sz w:val="28"/>
                <w:szCs w:val="28"/>
              </w:rPr>
              <w:t>分。</w:t>
            </w:r>
          </w:p>
          <w:p w:rsidR="00E01E89" w:rsidRPr="00EC623B" w:rsidRDefault="00E01E89" w:rsidP="005B606C">
            <w:pPr>
              <w:adjustRightInd w:val="0"/>
              <w:snapToGrid w:val="0"/>
              <w:jc w:val="left"/>
              <w:rPr>
                <w:rFonts w:ascii="Times New Roman" w:eastAsia="仿宋_GB2312" w:hAnsi="Times New Roman"/>
                <w:sz w:val="28"/>
                <w:szCs w:val="28"/>
              </w:rPr>
            </w:pPr>
            <w:r w:rsidRPr="00EC623B">
              <w:rPr>
                <w:rFonts w:ascii="Times New Roman" w:eastAsia="仿宋_GB2312" w:hAnsi="Times New Roman" w:hint="eastAsia"/>
                <w:sz w:val="28"/>
                <w:szCs w:val="28"/>
              </w:rPr>
              <w:t>3</w:t>
            </w:r>
            <w:r w:rsidRPr="00EC623B">
              <w:rPr>
                <w:rFonts w:ascii="Times New Roman" w:eastAsia="仿宋_GB2312" w:hAnsi="Times New Roman" w:hint="eastAsia"/>
                <w:sz w:val="28"/>
                <w:szCs w:val="28"/>
              </w:rPr>
              <w:t>、提供所配备人员近</w:t>
            </w:r>
            <w:r w:rsidRPr="00EC623B">
              <w:rPr>
                <w:rFonts w:ascii="Times New Roman" w:eastAsia="仿宋_GB2312" w:hAnsi="Times New Roman" w:hint="eastAsia"/>
                <w:sz w:val="28"/>
                <w:szCs w:val="28"/>
              </w:rPr>
              <w:t>3</w:t>
            </w:r>
            <w:r w:rsidRPr="00EC623B">
              <w:rPr>
                <w:rFonts w:ascii="Times New Roman" w:eastAsia="仿宋_GB2312" w:hAnsi="Times New Roman" w:hint="eastAsia"/>
                <w:sz w:val="28"/>
                <w:szCs w:val="28"/>
              </w:rPr>
              <w:t>个月的</w:t>
            </w:r>
            <w:proofErr w:type="gramStart"/>
            <w:r w:rsidRPr="00EC623B">
              <w:rPr>
                <w:rFonts w:ascii="Times New Roman" w:eastAsia="仿宋_GB2312" w:hAnsi="Times New Roman" w:hint="eastAsia"/>
                <w:sz w:val="28"/>
                <w:szCs w:val="28"/>
              </w:rPr>
              <w:t>社保证明</w:t>
            </w:r>
            <w:proofErr w:type="gramEnd"/>
            <w:r w:rsidRPr="00EC623B">
              <w:rPr>
                <w:rFonts w:ascii="Times New Roman" w:eastAsia="仿宋_GB2312" w:hAnsi="Times New Roman" w:hint="eastAsia"/>
                <w:sz w:val="28"/>
                <w:szCs w:val="28"/>
              </w:rPr>
              <w:t>；</w:t>
            </w:r>
          </w:p>
          <w:p w:rsidR="00584BEE" w:rsidRPr="00EC623B" w:rsidRDefault="00584BEE" w:rsidP="005B606C">
            <w:pPr>
              <w:adjustRightInd w:val="0"/>
              <w:snapToGrid w:val="0"/>
              <w:jc w:val="left"/>
              <w:rPr>
                <w:rFonts w:ascii="Times New Roman" w:eastAsia="仿宋_GB2312" w:hAnsi="Times New Roman"/>
                <w:b/>
                <w:sz w:val="28"/>
                <w:szCs w:val="28"/>
              </w:rPr>
            </w:pPr>
            <w:r w:rsidRPr="00EC623B">
              <w:rPr>
                <w:rFonts w:ascii="Times New Roman" w:eastAsia="仿宋_GB2312" w:hAnsi="Times New Roman"/>
                <w:b/>
                <w:bCs/>
                <w:sz w:val="28"/>
                <w:szCs w:val="28"/>
              </w:rPr>
              <w:t>注：</w:t>
            </w:r>
            <w:r w:rsidRPr="00EC623B">
              <w:rPr>
                <w:rFonts w:ascii="Times New Roman" w:eastAsia="仿宋_GB2312" w:hAnsi="Times New Roman"/>
                <w:b/>
                <w:sz w:val="28"/>
                <w:szCs w:val="28"/>
              </w:rPr>
              <w:t xml:space="preserve"> </w:t>
            </w:r>
            <w:r w:rsidRPr="00EC623B">
              <w:rPr>
                <w:rFonts w:ascii="Times New Roman" w:eastAsia="仿宋_GB2312" w:hAnsi="Times New Roman"/>
                <w:b/>
                <w:sz w:val="28"/>
                <w:szCs w:val="28"/>
              </w:rPr>
              <w:t>上述人员中涉及到的证书证明材料，须提供扫描件或复印件。</w:t>
            </w:r>
          </w:p>
        </w:tc>
        <w:tc>
          <w:tcPr>
            <w:tcW w:w="874" w:type="dxa"/>
            <w:tcBorders>
              <w:top w:val="single" w:sz="4" w:space="0" w:color="auto"/>
              <w:left w:val="single" w:sz="4" w:space="0" w:color="auto"/>
              <w:bottom w:val="single" w:sz="4" w:space="0" w:color="auto"/>
              <w:right w:val="single" w:sz="4" w:space="0" w:color="auto"/>
            </w:tcBorders>
            <w:vAlign w:val="center"/>
          </w:tcPr>
          <w:p w:rsidR="00584BEE" w:rsidRPr="00EC623B" w:rsidRDefault="00584BEE" w:rsidP="005B606C">
            <w:pPr>
              <w:snapToGrid w:val="0"/>
              <w:jc w:val="center"/>
              <w:rPr>
                <w:rFonts w:ascii="Times New Roman" w:eastAsia="仿宋_GB2312" w:hAnsi="Times New Roman"/>
                <w:sz w:val="28"/>
                <w:szCs w:val="28"/>
              </w:rPr>
            </w:pPr>
            <w:r w:rsidRPr="00EC623B">
              <w:rPr>
                <w:rFonts w:ascii="Times New Roman" w:eastAsia="仿宋_GB2312" w:hAnsi="Times New Roman"/>
                <w:sz w:val="28"/>
                <w:szCs w:val="28"/>
              </w:rPr>
              <w:t>0-</w:t>
            </w:r>
            <w:r w:rsidRPr="00EC623B">
              <w:rPr>
                <w:rFonts w:ascii="Times New Roman" w:eastAsia="仿宋_GB2312" w:hAnsi="Times New Roman" w:hint="eastAsia"/>
                <w:sz w:val="28"/>
                <w:szCs w:val="28"/>
              </w:rPr>
              <w:t>1</w:t>
            </w:r>
            <w:r w:rsidRPr="00EC623B">
              <w:rPr>
                <w:rFonts w:ascii="Times New Roman" w:eastAsia="仿宋_GB2312" w:hAnsi="Times New Roman"/>
                <w:sz w:val="28"/>
                <w:szCs w:val="28"/>
              </w:rPr>
              <w:t>0</w:t>
            </w:r>
            <w:r w:rsidRPr="00EC623B">
              <w:rPr>
                <w:rFonts w:ascii="Times New Roman" w:eastAsia="仿宋_GB2312" w:hAnsi="Times New Roman"/>
                <w:sz w:val="28"/>
                <w:szCs w:val="28"/>
              </w:rPr>
              <w:t>分</w:t>
            </w:r>
          </w:p>
        </w:tc>
      </w:tr>
      <w:tr w:rsidR="00EC623B" w:rsidRPr="00EC623B" w:rsidTr="00584BEE">
        <w:trPr>
          <w:jc w:val="center"/>
        </w:trPr>
        <w:tc>
          <w:tcPr>
            <w:tcW w:w="1087" w:type="dxa"/>
            <w:vMerge/>
            <w:tcBorders>
              <w:left w:val="single" w:sz="4" w:space="0" w:color="auto"/>
              <w:right w:val="single" w:sz="4" w:space="0" w:color="auto"/>
            </w:tcBorders>
            <w:vAlign w:val="center"/>
          </w:tcPr>
          <w:p w:rsidR="00584BEE" w:rsidRPr="00EC623B" w:rsidRDefault="00584BEE" w:rsidP="005B606C">
            <w:pPr>
              <w:widowControl/>
              <w:snapToGrid w:val="0"/>
              <w:jc w:val="center"/>
              <w:rPr>
                <w:rFonts w:ascii="Times New Roman" w:eastAsia="仿宋_GB2312" w:hAnsi="Times New Roman"/>
                <w:sz w:val="28"/>
                <w:szCs w:val="28"/>
              </w:rPr>
            </w:pPr>
          </w:p>
        </w:tc>
        <w:tc>
          <w:tcPr>
            <w:tcW w:w="1560" w:type="dxa"/>
            <w:tcBorders>
              <w:top w:val="single" w:sz="4" w:space="0" w:color="auto"/>
              <w:left w:val="single" w:sz="4" w:space="0" w:color="auto"/>
              <w:bottom w:val="single" w:sz="4" w:space="0" w:color="auto"/>
              <w:right w:val="single" w:sz="4" w:space="0" w:color="auto"/>
            </w:tcBorders>
            <w:vAlign w:val="center"/>
          </w:tcPr>
          <w:p w:rsidR="00584BEE" w:rsidRPr="00EC623B" w:rsidRDefault="00584BEE" w:rsidP="005B606C">
            <w:pPr>
              <w:snapToGrid w:val="0"/>
              <w:jc w:val="center"/>
              <w:rPr>
                <w:rFonts w:ascii="Times New Roman" w:eastAsia="仿宋_GB2312" w:hAnsi="Times New Roman"/>
                <w:bCs/>
                <w:sz w:val="28"/>
                <w:szCs w:val="28"/>
              </w:rPr>
            </w:pPr>
            <w:r w:rsidRPr="00EC623B">
              <w:rPr>
                <w:rFonts w:ascii="Times New Roman" w:eastAsia="仿宋_GB2312" w:hAnsi="Times New Roman"/>
                <w:bCs/>
                <w:sz w:val="28"/>
                <w:szCs w:val="28"/>
              </w:rPr>
              <w:t>资质荣誉</w:t>
            </w:r>
          </w:p>
        </w:tc>
        <w:tc>
          <w:tcPr>
            <w:tcW w:w="6073" w:type="dxa"/>
            <w:tcBorders>
              <w:top w:val="single" w:sz="4" w:space="0" w:color="auto"/>
              <w:left w:val="single" w:sz="4" w:space="0" w:color="auto"/>
              <w:bottom w:val="single" w:sz="4" w:space="0" w:color="auto"/>
              <w:right w:val="single" w:sz="4" w:space="0" w:color="auto"/>
            </w:tcBorders>
            <w:vAlign w:val="center"/>
          </w:tcPr>
          <w:p w:rsidR="00584BEE" w:rsidRPr="00EC623B" w:rsidRDefault="00584BEE" w:rsidP="005B606C">
            <w:pPr>
              <w:adjustRightInd w:val="0"/>
              <w:snapToGrid w:val="0"/>
              <w:ind w:right="-10"/>
              <w:jc w:val="left"/>
              <w:rPr>
                <w:rFonts w:ascii="Times New Roman" w:eastAsia="仿宋_GB2312" w:hAnsi="Times New Roman"/>
                <w:sz w:val="28"/>
                <w:szCs w:val="28"/>
              </w:rPr>
            </w:pPr>
            <w:r w:rsidRPr="00EC623B">
              <w:rPr>
                <w:rFonts w:ascii="Times New Roman" w:eastAsia="仿宋_GB2312" w:hAnsi="Times New Roman"/>
                <w:sz w:val="28"/>
                <w:szCs w:val="28"/>
              </w:rPr>
              <w:t>1</w:t>
            </w:r>
            <w:r w:rsidRPr="00EC623B">
              <w:rPr>
                <w:rFonts w:ascii="Times New Roman" w:eastAsia="仿宋_GB2312" w:hAnsi="Times New Roman"/>
                <w:sz w:val="28"/>
                <w:szCs w:val="28"/>
              </w:rPr>
              <w:t>、投标供应商具有</w:t>
            </w:r>
            <w:r w:rsidRPr="00EC623B">
              <w:rPr>
                <w:rFonts w:ascii="Times New Roman" w:eastAsia="仿宋_GB2312" w:hAnsi="Times New Roman" w:hint="eastAsia"/>
                <w:sz w:val="28"/>
                <w:szCs w:val="28"/>
              </w:rPr>
              <w:t>建筑及市政公用工程专业</w:t>
            </w:r>
            <w:r w:rsidR="00AD14EF" w:rsidRPr="00EC623B">
              <w:rPr>
                <w:rFonts w:ascii="Times New Roman" w:eastAsia="仿宋_GB2312" w:hAnsi="Times New Roman" w:hint="eastAsia"/>
                <w:sz w:val="28"/>
                <w:szCs w:val="28"/>
              </w:rPr>
              <w:t>乙</w:t>
            </w:r>
            <w:r w:rsidRPr="00EC623B">
              <w:rPr>
                <w:rFonts w:ascii="Times New Roman" w:eastAsia="仿宋_GB2312" w:hAnsi="Times New Roman" w:hint="eastAsia"/>
                <w:sz w:val="28"/>
                <w:szCs w:val="28"/>
              </w:rPr>
              <w:t>级资信或者综合</w:t>
            </w:r>
            <w:r w:rsidR="00AD14EF" w:rsidRPr="00EC623B">
              <w:rPr>
                <w:rFonts w:ascii="Times New Roman" w:eastAsia="仿宋_GB2312" w:hAnsi="Times New Roman" w:hint="eastAsia"/>
                <w:sz w:val="28"/>
                <w:szCs w:val="28"/>
              </w:rPr>
              <w:t>乙</w:t>
            </w:r>
            <w:r w:rsidRPr="00EC623B">
              <w:rPr>
                <w:rFonts w:ascii="Times New Roman" w:eastAsia="仿宋_GB2312" w:hAnsi="Times New Roman" w:hint="eastAsia"/>
                <w:sz w:val="28"/>
                <w:szCs w:val="28"/>
              </w:rPr>
              <w:t>级资信的</w:t>
            </w:r>
            <w:r w:rsidRPr="00EC623B">
              <w:rPr>
                <w:rFonts w:ascii="Times New Roman" w:eastAsia="仿宋_GB2312" w:hAnsi="Times New Roman"/>
                <w:sz w:val="28"/>
                <w:szCs w:val="28"/>
              </w:rPr>
              <w:t>，得</w:t>
            </w:r>
            <w:r w:rsidRPr="00EC623B">
              <w:rPr>
                <w:rFonts w:ascii="Times New Roman" w:eastAsia="仿宋_GB2312" w:hAnsi="Times New Roman" w:hint="eastAsia"/>
                <w:sz w:val="28"/>
                <w:szCs w:val="28"/>
              </w:rPr>
              <w:t>10</w:t>
            </w:r>
            <w:r w:rsidRPr="00EC623B">
              <w:rPr>
                <w:rFonts w:ascii="Times New Roman" w:eastAsia="仿宋_GB2312" w:hAnsi="Times New Roman"/>
                <w:sz w:val="28"/>
                <w:szCs w:val="28"/>
              </w:rPr>
              <w:t>分。</w:t>
            </w:r>
          </w:p>
          <w:p w:rsidR="00584BEE" w:rsidRPr="00EC623B" w:rsidRDefault="00584BEE" w:rsidP="005B606C">
            <w:pPr>
              <w:adjustRightInd w:val="0"/>
              <w:snapToGrid w:val="0"/>
              <w:ind w:right="-10"/>
              <w:jc w:val="left"/>
              <w:rPr>
                <w:rFonts w:ascii="Times New Roman" w:eastAsia="仿宋_GB2312" w:hAnsi="Times New Roman"/>
                <w:sz w:val="28"/>
                <w:szCs w:val="28"/>
              </w:rPr>
            </w:pPr>
            <w:r w:rsidRPr="00EC623B">
              <w:rPr>
                <w:rFonts w:ascii="Times New Roman" w:eastAsia="仿宋_GB2312" w:hAnsi="Times New Roman"/>
                <w:b/>
                <w:sz w:val="28"/>
                <w:szCs w:val="28"/>
              </w:rPr>
              <w:t>注：须提供</w:t>
            </w:r>
            <w:r w:rsidRPr="00EC623B">
              <w:rPr>
                <w:rFonts w:ascii="Times New Roman" w:eastAsia="仿宋_GB2312" w:hAnsi="Times New Roman" w:hint="eastAsia"/>
                <w:b/>
                <w:sz w:val="28"/>
                <w:szCs w:val="28"/>
              </w:rPr>
              <w:t>工程咨询资信</w:t>
            </w:r>
            <w:r w:rsidRPr="00EC623B">
              <w:rPr>
                <w:rFonts w:ascii="Times New Roman" w:eastAsia="仿宋_GB2312" w:hAnsi="Times New Roman"/>
                <w:b/>
                <w:sz w:val="28"/>
                <w:szCs w:val="28"/>
              </w:rPr>
              <w:t>证书复印件或扫描件。</w:t>
            </w:r>
          </w:p>
          <w:p w:rsidR="00584BEE" w:rsidRPr="00EC623B" w:rsidRDefault="00584BEE" w:rsidP="005B606C">
            <w:pPr>
              <w:adjustRightInd w:val="0"/>
              <w:snapToGrid w:val="0"/>
              <w:ind w:right="-10"/>
              <w:jc w:val="left"/>
              <w:rPr>
                <w:rFonts w:ascii="Times New Roman" w:eastAsia="仿宋_GB2312" w:hAnsi="Times New Roman"/>
                <w:sz w:val="28"/>
                <w:szCs w:val="28"/>
              </w:rPr>
            </w:pPr>
            <w:r w:rsidRPr="00EC623B">
              <w:rPr>
                <w:rFonts w:ascii="Times New Roman" w:eastAsia="仿宋_GB2312" w:hAnsi="Times New Roman"/>
                <w:sz w:val="28"/>
                <w:szCs w:val="28"/>
              </w:rPr>
              <w:t>2</w:t>
            </w:r>
            <w:r w:rsidRPr="00EC623B">
              <w:rPr>
                <w:rFonts w:ascii="Times New Roman" w:eastAsia="仿宋_GB2312" w:hAnsi="Times New Roman"/>
                <w:sz w:val="28"/>
                <w:szCs w:val="28"/>
              </w:rPr>
              <w:t>、自</w:t>
            </w:r>
            <w:r w:rsidRPr="00EC623B">
              <w:rPr>
                <w:rFonts w:ascii="Times New Roman" w:eastAsia="仿宋_GB2312" w:hAnsi="Times New Roman"/>
                <w:sz w:val="28"/>
                <w:szCs w:val="28"/>
              </w:rPr>
              <w:t>2017</w:t>
            </w:r>
            <w:r w:rsidRPr="00EC623B">
              <w:rPr>
                <w:rFonts w:ascii="Times New Roman" w:eastAsia="仿宋_GB2312" w:hAnsi="Times New Roman"/>
                <w:sz w:val="28"/>
                <w:szCs w:val="28"/>
              </w:rPr>
              <w:t>年</w:t>
            </w:r>
            <w:r w:rsidRPr="00EC623B">
              <w:rPr>
                <w:rFonts w:ascii="Times New Roman" w:eastAsia="仿宋_GB2312" w:hAnsi="Times New Roman"/>
                <w:sz w:val="28"/>
                <w:szCs w:val="28"/>
              </w:rPr>
              <w:t>1</w:t>
            </w:r>
            <w:r w:rsidRPr="00EC623B">
              <w:rPr>
                <w:rFonts w:ascii="Times New Roman" w:eastAsia="仿宋_GB2312" w:hAnsi="Times New Roman"/>
                <w:sz w:val="28"/>
                <w:szCs w:val="28"/>
              </w:rPr>
              <w:t>月</w:t>
            </w:r>
            <w:r w:rsidRPr="00EC623B">
              <w:rPr>
                <w:rFonts w:ascii="Times New Roman" w:eastAsia="仿宋_GB2312" w:hAnsi="Times New Roman"/>
                <w:sz w:val="28"/>
                <w:szCs w:val="28"/>
              </w:rPr>
              <w:t>1</w:t>
            </w:r>
            <w:r w:rsidRPr="00EC623B">
              <w:rPr>
                <w:rFonts w:ascii="Times New Roman" w:eastAsia="仿宋_GB2312" w:hAnsi="Times New Roman"/>
                <w:sz w:val="28"/>
                <w:szCs w:val="28"/>
              </w:rPr>
              <w:t>日以来（以获奖时间为准），投标供应商获得国家或省级优秀工程咨询成果奖的，每提供一个得</w:t>
            </w:r>
            <w:r w:rsidRPr="00EC623B">
              <w:rPr>
                <w:rFonts w:ascii="Times New Roman" w:eastAsia="仿宋_GB2312" w:hAnsi="Times New Roman"/>
                <w:sz w:val="28"/>
                <w:szCs w:val="28"/>
              </w:rPr>
              <w:t>5</w:t>
            </w:r>
            <w:r w:rsidRPr="00EC623B">
              <w:rPr>
                <w:rFonts w:ascii="Times New Roman" w:eastAsia="仿宋_GB2312" w:hAnsi="Times New Roman"/>
                <w:sz w:val="28"/>
                <w:szCs w:val="28"/>
              </w:rPr>
              <w:t>分</w:t>
            </w:r>
            <w:r w:rsidRPr="00EC623B">
              <w:rPr>
                <w:rFonts w:ascii="Times New Roman" w:eastAsia="仿宋_GB2312" w:hAnsi="Times New Roman" w:hint="eastAsia"/>
                <w:sz w:val="28"/>
                <w:szCs w:val="28"/>
              </w:rPr>
              <w:t>，本项最高得</w:t>
            </w:r>
            <w:r w:rsidRPr="00EC623B">
              <w:rPr>
                <w:rFonts w:ascii="Times New Roman" w:eastAsia="仿宋_GB2312" w:hAnsi="Times New Roman" w:hint="eastAsia"/>
                <w:sz w:val="28"/>
                <w:szCs w:val="28"/>
              </w:rPr>
              <w:t>10</w:t>
            </w:r>
            <w:r w:rsidRPr="00EC623B">
              <w:rPr>
                <w:rFonts w:ascii="Times New Roman" w:eastAsia="仿宋_GB2312" w:hAnsi="Times New Roman"/>
                <w:sz w:val="28"/>
                <w:szCs w:val="28"/>
              </w:rPr>
              <w:t>分。</w:t>
            </w:r>
          </w:p>
          <w:p w:rsidR="00584BEE" w:rsidRPr="00EC623B" w:rsidRDefault="00584BEE" w:rsidP="005B606C">
            <w:pPr>
              <w:widowControl/>
              <w:snapToGrid w:val="0"/>
              <w:jc w:val="left"/>
              <w:rPr>
                <w:rFonts w:ascii="Times New Roman" w:eastAsia="仿宋_GB2312" w:hAnsi="Times New Roman"/>
                <w:sz w:val="28"/>
                <w:szCs w:val="28"/>
              </w:rPr>
            </w:pPr>
            <w:r w:rsidRPr="00EC623B">
              <w:rPr>
                <w:rFonts w:ascii="Times New Roman" w:eastAsia="仿宋_GB2312" w:hAnsi="Times New Roman"/>
                <w:b/>
                <w:sz w:val="28"/>
                <w:szCs w:val="28"/>
              </w:rPr>
              <w:t>注：响应文件中须提供获奖证书、批复、颁奖单位颁奖文件、网上公示截图（具有其中之一即可）等证明材料，须能体现出投标供应商名称、获奖时间、奖项级别等，如无法体现，须另附颁奖单位的相关证明材料，未提供或提供不全的不得分。</w:t>
            </w:r>
          </w:p>
        </w:tc>
        <w:tc>
          <w:tcPr>
            <w:tcW w:w="874" w:type="dxa"/>
            <w:tcBorders>
              <w:top w:val="single" w:sz="4" w:space="0" w:color="auto"/>
              <w:left w:val="single" w:sz="4" w:space="0" w:color="auto"/>
              <w:bottom w:val="single" w:sz="4" w:space="0" w:color="auto"/>
              <w:right w:val="single" w:sz="4" w:space="0" w:color="auto"/>
            </w:tcBorders>
            <w:vAlign w:val="center"/>
          </w:tcPr>
          <w:p w:rsidR="00584BEE" w:rsidRPr="00EC623B" w:rsidRDefault="00584BEE" w:rsidP="005B606C">
            <w:pPr>
              <w:snapToGrid w:val="0"/>
              <w:jc w:val="center"/>
              <w:rPr>
                <w:rFonts w:ascii="Times New Roman" w:eastAsia="仿宋_GB2312" w:hAnsi="Times New Roman"/>
                <w:sz w:val="28"/>
                <w:szCs w:val="28"/>
              </w:rPr>
            </w:pPr>
            <w:r w:rsidRPr="00EC623B">
              <w:rPr>
                <w:rFonts w:ascii="Times New Roman" w:eastAsia="仿宋_GB2312" w:hAnsi="Times New Roman"/>
                <w:sz w:val="28"/>
                <w:szCs w:val="28"/>
              </w:rPr>
              <w:t>0-20</w:t>
            </w:r>
            <w:r w:rsidRPr="00EC623B">
              <w:rPr>
                <w:rFonts w:ascii="Times New Roman" w:eastAsia="仿宋_GB2312" w:hAnsi="Times New Roman"/>
                <w:sz w:val="28"/>
                <w:szCs w:val="28"/>
              </w:rPr>
              <w:t>分</w:t>
            </w:r>
          </w:p>
        </w:tc>
      </w:tr>
      <w:tr w:rsidR="00EC623B" w:rsidRPr="00EC623B" w:rsidTr="00584BEE">
        <w:trPr>
          <w:jc w:val="center"/>
        </w:trPr>
        <w:tc>
          <w:tcPr>
            <w:tcW w:w="1087" w:type="dxa"/>
            <w:vMerge/>
            <w:tcBorders>
              <w:left w:val="single" w:sz="4" w:space="0" w:color="auto"/>
              <w:bottom w:val="single" w:sz="4" w:space="0" w:color="auto"/>
              <w:right w:val="single" w:sz="4" w:space="0" w:color="auto"/>
            </w:tcBorders>
            <w:vAlign w:val="center"/>
          </w:tcPr>
          <w:p w:rsidR="00584BEE" w:rsidRPr="00EC623B" w:rsidRDefault="00584BEE" w:rsidP="005B606C">
            <w:pPr>
              <w:widowControl/>
              <w:snapToGrid w:val="0"/>
              <w:jc w:val="center"/>
              <w:rPr>
                <w:rFonts w:ascii="Times New Roman" w:eastAsia="仿宋_GB2312" w:hAnsi="Times New Roman"/>
                <w:sz w:val="28"/>
                <w:szCs w:val="28"/>
              </w:rPr>
            </w:pPr>
          </w:p>
        </w:tc>
        <w:tc>
          <w:tcPr>
            <w:tcW w:w="1560" w:type="dxa"/>
            <w:tcBorders>
              <w:top w:val="single" w:sz="4" w:space="0" w:color="auto"/>
              <w:left w:val="single" w:sz="4" w:space="0" w:color="auto"/>
              <w:bottom w:val="single" w:sz="4" w:space="0" w:color="auto"/>
              <w:right w:val="single" w:sz="4" w:space="0" w:color="auto"/>
            </w:tcBorders>
            <w:vAlign w:val="center"/>
          </w:tcPr>
          <w:p w:rsidR="00584BEE" w:rsidRPr="00EC623B" w:rsidRDefault="00584BEE" w:rsidP="005B606C">
            <w:pPr>
              <w:snapToGrid w:val="0"/>
              <w:jc w:val="center"/>
              <w:rPr>
                <w:rFonts w:ascii="Times New Roman" w:eastAsia="仿宋_GB2312" w:hAnsi="Times New Roman"/>
                <w:sz w:val="28"/>
                <w:szCs w:val="28"/>
              </w:rPr>
            </w:pPr>
            <w:r w:rsidRPr="00EC623B">
              <w:rPr>
                <w:rFonts w:ascii="Times New Roman" w:eastAsia="仿宋_GB2312" w:hAnsi="Times New Roman"/>
                <w:bCs/>
                <w:sz w:val="28"/>
                <w:szCs w:val="28"/>
              </w:rPr>
              <w:t>业绩</w:t>
            </w:r>
          </w:p>
        </w:tc>
        <w:tc>
          <w:tcPr>
            <w:tcW w:w="6073" w:type="dxa"/>
            <w:tcBorders>
              <w:top w:val="single" w:sz="4" w:space="0" w:color="auto"/>
              <w:left w:val="single" w:sz="4" w:space="0" w:color="auto"/>
              <w:bottom w:val="single" w:sz="4" w:space="0" w:color="auto"/>
              <w:right w:val="single" w:sz="4" w:space="0" w:color="auto"/>
            </w:tcBorders>
            <w:vAlign w:val="center"/>
          </w:tcPr>
          <w:p w:rsidR="00584BEE" w:rsidRPr="00EC623B" w:rsidRDefault="00584BEE" w:rsidP="005B606C">
            <w:pPr>
              <w:adjustRightInd w:val="0"/>
              <w:snapToGrid w:val="0"/>
              <w:ind w:right="-10"/>
              <w:jc w:val="left"/>
              <w:rPr>
                <w:rFonts w:ascii="Times New Roman" w:eastAsia="仿宋_GB2312" w:hAnsi="Times New Roman"/>
                <w:sz w:val="28"/>
                <w:szCs w:val="28"/>
              </w:rPr>
            </w:pPr>
            <w:r w:rsidRPr="00EC623B">
              <w:rPr>
                <w:rFonts w:ascii="Times New Roman" w:eastAsia="仿宋_GB2312" w:hAnsi="Times New Roman" w:hint="eastAsia"/>
                <w:sz w:val="28"/>
                <w:szCs w:val="28"/>
              </w:rPr>
              <w:t>2017</w:t>
            </w:r>
            <w:r w:rsidRPr="00EC623B">
              <w:rPr>
                <w:rFonts w:ascii="Times New Roman" w:eastAsia="仿宋_GB2312" w:hAnsi="Times New Roman" w:hint="eastAsia"/>
                <w:sz w:val="28"/>
                <w:szCs w:val="28"/>
              </w:rPr>
              <w:t>年</w:t>
            </w:r>
            <w:r w:rsidRPr="00EC623B">
              <w:rPr>
                <w:rFonts w:ascii="Times New Roman" w:eastAsia="仿宋_GB2312" w:hAnsi="Times New Roman" w:hint="eastAsia"/>
                <w:sz w:val="28"/>
                <w:szCs w:val="28"/>
              </w:rPr>
              <w:t>1</w:t>
            </w:r>
            <w:r w:rsidRPr="00EC623B">
              <w:rPr>
                <w:rFonts w:ascii="Times New Roman" w:eastAsia="仿宋_GB2312" w:hAnsi="Times New Roman" w:hint="eastAsia"/>
                <w:sz w:val="28"/>
                <w:szCs w:val="28"/>
              </w:rPr>
              <w:t>月</w:t>
            </w:r>
            <w:r w:rsidRPr="00EC623B">
              <w:rPr>
                <w:rFonts w:ascii="Times New Roman" w:eastAsia="仿宋_GB2312" w:hAnsi="Times New Roman" w:hint="eastAsia"/>
                <w:sz w:val="28"/>
                <w:szCs w:val="28"/>
              </w:rPr>
              <w:t>1</w:t>
            </w:r>
            <w:r w:rsidRPr="00EC623B">
              <w:rPr>
                <w:rFonts w:ascii="Times New Roman" w:eastAsia="仿宋_GB2312" w:hAnsi="Times New Roman" w:hint="eastAsia"/>
                <w:sz w:val="28"/>
                <w:szCs w:val="28"/>
              </w:rPr>
              <w:t>日以来（以合同时间为准）</w:t>
            </w:r>
            <w:r w:rsidRPr="00EC623B">
              <w:rPr>
                <w:rFonts w:ascii="Times New Roman" w:eastAsia="仿宋_GB2312" w:hAnsi="Times New Roman" w:hint="eastAsia"/>
                <w:sz w:val="28"/>
                <w:szCs w:val="28"/>
              </w:rPr>
              <w:t xml:space="preserve"> </w:t>
            </w:r>
            <w:r w:rsidRPr="00EC623B">
              <w:rPr>
                <w:rFonts w:ascii="Times New Roman" w:eastAsia="仿宋_GB2312" w:hAnsi="Times New Roman" w:hint="eastAsia"/>
                <w:sz w:val="28"/>
                <w:szCs w:val="28"/>
              </w:rPr>
              <w:t>，</w:t>
            </w:r>
            <w:proofErr w:type="gramStart"/>
            <w:r w:rsidRPr="00EC623B">
              <w:rPr>
                <w:rFonts w:ascii="Times New Roman" w:eastAsia="仿宋_GB2312" w:hAnsi="Times New Roman" w:hint="eastAsia"/>
                <w:sz w:val="28"/>
                <w:szCs w:val="28"/>
              </w:rPr>
              <w:t>具有</w:t>
            </w:r>
            <w:r w:rsidRPr="00EC623B">
              <w:rPr>
                <w:rFonts w:ascii="Times New Roman" w:eastAsia="仿宋_GB2312" w:hAnsi="Times New Roman"/>
                <w:sz w:val="28"/>
                <w:szCs w:val="28"/>
              </w:rPr>
              <w:t>具有</w:t>
            </w:r>
            <w:proofErr w:type="gramEnd"/>
            <w:r w:rsidRPr="00EC623B">
              <w:rPr>
                <w:rFonts w:ascii="Times New Roman" w:eastAsia="仿宋_GB2312" w:hAnsi="Times New Roman"/>
                <w:sz w:val="28"/>
                <w:szCs w:val="28"/>
              </w:rPr>
              <w:t>类似新校区项目（中专，高中，高职，本科等院校）</w:t>
            </w:r>
            <w:r w:rsidRPr="00EC623B">
              <w:rPr>
                <w:rFonts w:ascii="Times New Roman" w:eastAsia="仿宋_GB2312" w:hAnsi="Times New Roman" w:hint="eastAsia"/>
                <w:sz w:val="28"/>
                <w:szCs w:val="28"/>
              </w:rPr>
              <w:t>或体育场馆项目</w:t>
            </w:r>
            <w:r w:rsidRPr="00EC623B">
              <w:rPr>
                <w:rFonts w:ascii="Times New Roman" w:eastAsia="仿宋_GB2312" w:hAnsi="Times New Roman"/>
                <w:sz w:val="28"/>
                <w:szCs w:val="28"/>
              </w:rPr>
              <w:t>业绩</w:t>
            </w:r>
            <w:r w:rsidR="00AD14EF" w:rsidRPr="00EC623B">
              <w:rPr>
                <w:rFonts w:ascii="Times New Roman" w:eastAsia="仿宋_GB2312" w:hAnsi="Times New Roman"/>
                <w:sz w:val="28"/>
                <w:szCs w:val="28"/>
              </w:rPr>
              <w:t>（项目建议书</w:t>
            </w:r>
            <w:r w:rsidR="00AD14EF" w:rsidRPr="00EC623B">
              <w:rPr>
                <w:rFonts w:ascii="Times New Roman" w:eastAsia="仿宋_GB2312" w:hAnsi="Times New Roman" w:hint="eastAsia"/>
                <w:sz w:val="28"/>
                <w:szCs w:val="28"/>
              </w:rPr>
              <w:t>、</w:t>
            </w:r>
            <w:r w:rsidRPr="00EC623B">
              <w:rPr>
                <w:rFonts w:ascii="Times New Roman" w:eastAsia="仿宋_GB2312" w:hAnsi="Times New Roman"/>
                <w:sz w:val="28"/>
                <w:szCs w:val="28"/>
              </w:rPr>
              <w:t>可行性研究报告</w:t>
            </w:r>
            <w:r w:rsidR="00AD14EF" w:rsidRPr="00EC623B">
              <w:rPr>
                <w:rFonts w:ascii="Times New Roman" w:eastAsia="仿宋_GB2312" w:hAnsi="Times New Roman" w:hint="eastAsia"/>
                <w:sz w:val="28"/>
                <w:szCs w:val="28"/>
              </w:rPr>
              <w:t>或建筑设计项目</w:t>
            </w:r>
            <w:r w:rsidRPr="00EC623B">
              <w:rPr>
                <w:rFonts w:ascii="Times New Roman" w:eastAsia="仿宋_GB2312" w:hAnsi="Times New Roman"/>
                <w:sz w:val="28"/>
                <w:szCs w:val="28"/>
              </w:rPr>
              <w:t>），每提供</w:t>
            </w:r>
            <w:r w:rsidRPr="00EC623B">
              <w:rPr>
                <w:rFonts w:ascii="Times New Roman" w:eastAsia="仿宋_GB2312" w:hAnsi="Times New Roman"/>
                <w:sz w:val="28"/>
                <w:szCs w:val="28"/>
              </w:rPr>
              <w:t>1</w:t>
            </w:r>
            <w:r w:rsidRPr="00EC623B">
              <w:rPr>
                <w:rFonts w:ascii="Times New Roman" w:eastAsia="仿宋_GB2312" w:hAnsi="Times New Roman"/>
                <w:sz w:val="28"/>
                <w:szCs w:val="28"/>
              </w:rPr>
              <w:t>个得</w:t>
            </w:r>
            <w:r w:rsidRPr="00EC623B">
              <w:rPr>
                <w:rFonts w:ascii="Times New Roman" w:eastAsia="仿宋_GB2312" w:hAnsi="Times New Roman" w:hint="eastAsia"/>
                <w:sz w:val="28"/>
                <w:szCs w:val="28"/>
              </w:rPr>
              <w:t>5</w:t>
            </w:r>
            <w:r w:rsidRPr="00EC623B">
              <w:rPr>
                <w:rFonts w:ascii="Times New Roman" w:eastAsia="仿宋_GB2312" w:hAnsi="Times New Roman"/>
                <w:sz w:val="28"/>
                <w:szCs w:val="28"/>
              </w:rPr>
              <w:t>分，本项满分</w:t>
            </w:r>
            <w:r w:rsidRPr="00EC623B">
              <w:rPr>
                <w:rFonts w:ascii="Times New Roman" w:eastAsia="仿宋_GB2312" w:hAnsi="Times New Roman" w:hint="eastAsia"/>
                <w:sz w:val="28"/>
                <w:szCs w:val="28"/>
              </w:rPr>
              <w:t>3</w:t>
            </w:r>
            <w:r w:rsidRPr="00EC623B">
              <w:rPr>
                <w:rFonts w:ascii="Times New Roman" w:eastAsia="仿宋_GB2312" w:hAnsi="Times New Roman"/>
                <w:sz w:val="28"/>
                <w:szCs w:val="28"/>
              </w:rPr>
              <w:t>0</w:t>
            </w:r>
            <w:r w:rsidRPr="00EC623B">
              <w:rPr>
                <w:rFonts w:ascii="Times New Roman" w:eastAsia="仿宋_GB2312" w:hAnsi="Times New Roman"/>
                <w:sz w:val="28"/>
                <w:szCs w:val="28"/>
              </w:rPr>
              <w:t>分。</w:t>
            </w:r>
          </w:p>
          <w:p w:rsidR="00584BEE" w:rsidRPr="00EC623B" w:rsidRDefault="00584BEE" w:rsidP="005B606C">
            <w:pPr>
              <w:adjustRightInd w:val="0"/>
              <w:snapToGrid w:val="0"/>
              <w:jc w:val="left"/>
              <w:rPr>
                <w:rFonts w:ascii="Times New Roman" w:eastAsia="仿宋_GB2312" w:hAnsi="Times New Roman"/>
                <w:b/>
                <w:bCs/>
                <w:sz w:val="28"/>
                <w:szCs w:val="28"/>
              </w:rPr>
            </w:pPr>
            <w:r w:rsidRPr="00EC623B">
              <w:rPr>
                <w:rFonts w:ascii="Times New Roman" w:eastAsia="仿宋_GB2312" w:hAnsi="Times New Roman"/>
                <w:b/>
                <w:sz w:val="28"/>
                <w:szCs w:val="28"/>
              </w:rPr>
              <w:lastRenderedPageBreak/>
              <w:t>注：</w:t>
            </w:r>
            <w:r w:rsidR="00E01E89" w:rsidRPr="00EC623B">
              <w:rPr>
                <w:rFonts w:ascii="Times New Roman" w:eastAsia="仿宋_GB2312" w:hAnsi="Times New Roman" w:hint="eastAsia"/>
                <w:b/>
                <w:sz w:val="28"/>
                <w:szCs w:val="28"/>
              </w:rPr>
              <w:t>1</w:t>
            </w:r>
            <w:r w:rsidR="00E01E89" w:rsidRPr="00EC623B">
              <w:rPr>
                <w:rFonts w:ascii="Times New Roman" w:eastAsia="仿宋_GB2312" w:hAnsi="Times New Roman" w:hint="eastAsia"/>
                <w:b/>
                <w:sz w:val="28"/>
                <w:szCs w:val="28"/>
              </w:rPr>
              <w:t>、</w:t>
            </w:r>
            <w:r w:rsidRPr="00EC623B">
              <w:rPr>
                <w:rFonts w:ascii="Times New Roman" w:eastAsia="仿宋_GB2312" w:hAnsi="Times New Roman"/>
                <w:b/>
                <w:bCs/>
                <w:sz w:val="28"/>
                <w:szCs w:val="28"/>
              </w:rPr>
              <w:t>须提供业绩合同复印件或扫描件。</w:t>
            </w:r>
          </w:p>
          <w:p w:rsidR="00E01E89" w:rsidRPr="00EC623B" w:rsidRDefault="00E01E89" w:rsidP="00E01E89">
            <w:pPr>
              <w:adjustRightInd w:val="0"/>
              <w:snapToGrid w:val="0"/>
              <w:jc w:val="left"/>
              <w:rPr>
                <w:rFonts w:ascii="Times New Roman" w:eastAsia="仿宋_GB2312" w:hAnsi="Times New Roman"/>
                <w:b/>
                <w:bCs/>
                <w:sz w:val="28"/>
                <w:szCs w:val="28"/>
              </w:rPr>
            </w:pPr>
            <w:r w:rsidRPr="00EC623B">
              <w:rPr>
                <w:rFonts w:ascii="Times New Roman" w:eastAsia="仿宋_GB2312" w:hAnsi="Times New Roman" w:hint="eastAsia"/>
                <w:b/>
                <w:bCs/>
                <w:sz w:val="28"/>
                <w:szCs w:val="28"/>
              </w:rPr>
              <w:t>2</w:t>
            </w:r>
            <w:r w:rsidRPr="00EC623B">
              <w:rPr>
                <w:rFonts w:ascii="Times New Roman" w:eastAsia="仿宋_GB2312" w:hAnsi="Times New Roman" w:hint="eastAsia"/>
                <w:b/>
                <w:bCs/>
                <w:sz w:val="28"/>
                <w:szCs w:val="28"/>
              </w:rPr>
              <w:t>、如合同中无法体现签订时间和项目名称，须提供业主单位证明材料；</w:t>
            </w:r>
          </w:p>
          <w:p w:rsidR="00E01E89" w:rsidRPr="00EC623B" w:rsidRDefault="00E01E89" w:rsidP="00E01E89">
            <w:pPr>
              <w:adjustRightInd w:val="0"/>
              <w:snapToGrid w:val="0"/>
              <w:jc w:val="left"/>
              <w:rPr>
                <w:rFonts w:ascii="Times New Roman" w:eastAsia="仿宋_GB2312" w:hAnsi="Times New Roman"/>
                <w:bCs/>
                <w:sz w:val="28"/>
                <w:szCs w:val="28"/>
              </w:rPr>
            </w:pPr>
            <w:r w:rsidRPr="00EC623B">
              <w:rPr>
                <w:rFonts w:ascii="Times New Roman" w:eastAsia="仿宋_GB2312" w:hAnsi="Times New Roman" w:hint="eastAsia"/>
                <w:b/>
                <w:bCs/>
                <w:sz w:val="28"/>
                <w:szCs w:val="28"/>
              </w:rPr>
              <w:t>3</w:t>
            </w:r>
            <w:r w:rsidRPr="00EC623B">
              <w:rPr>
                <w:rFonts w:ascii="Times New Roman" w:eastAsia="仿宋_GB2312" w:hAnsi="Times New Roman" w:hint="eastAsia"/>
                <w:b/>
                <w:bCs/>
                <w:sz w:val="28"/>
                <w:szCs w:val="28"/>
              </w:rPr>
              <w:t>、不包含初审业绩；</w:t>
            </w:r>
          </w:p>
        </w:tc>
        <w:tc>
          <w:tcPr>
            <w:tcW w:w="874" w:type="dxa"/>
            <w:tcBorders>
              <w:top w:val="single" w:sz="4" w:space="0" w:color="auto"/>
              <w:left w:val="single" w:sz="4" w:space="0" w:color="auto"/>
              <w:bottom w:val="single" w:sz="4" w:space="0" w:color="auto"/>
              <w:right w:val="single" w:sz="4" w:space="0" w:color="auto"/>
            </w:tcBorders>
            <w:vAlign w:val="center"/>
          </w:tcPr>
          <w:p w:rsidR="00584BEE" w:rsidRPr="00EC623B" w:rsidRDefault="00584BEE" w:rsidP="005B606C">
            <w:pPr>
              <w:snapToGrid w:val="0"/>
              <w:jc w:val="center"/>
              <w:rPr>
                <w:rFonts w:ascii="Times New Roman" w:eastAsia="仿宋_GB2312" w:hAnsi="Times New Roman"/>
                <w:sz w:val="28"/>
                <w:szCs w:val="28"/>
              </w:rPr>
            </w:pPr>
            <w:r w:rsidRPr="00EC623B">
              <w:rPr>
                <w:rFonts w:ascii="Times New Roman" w:eastAsia="仿宋_GB2312" w:hAnsi="Times New Roman"/>
                <w:sz w:val="28"/>
                <w:szCs w:val="28"/>
              </w:rPr>
              <w:lastRenderedPageBreak/>
              <w:t>0-</w:t>
            </w:r>
            <w:r w:rsidRPr="00EC623B">
              <w:rPr>
                <w:rFonts w:ascii="Times New Roman" w:eastAsia="仿宋_GB2312" w:hAnsi="Times New Roman" w:hint="eastAsia"/>
                <w:sz w:val="28"/>
                <w:szCs w:val="28"/>
              </w:rPr>
              <w:t>3</w:t>
            </w:r>
            <w:r w:rsidRPr="00EC623B">
              <w:rPr>
                <w:rFonts w:ascii="Times New Roman" w:eastAsia="仿宋_GB2312" w:hAnsi="Times New Roman"/>
                <w:sz w:val="28"/>
                <w:szCs w:val="28"/>
              </w:rPr>
              <w:t>0</w:t>
            </w:r>
            <w:r w:rsidRPr="00EC623B">
              <w:rPr>
                <w:rFonts w:ascii="Times New Roman" w:eastAsia="仿宋_GB2312" w:hAnsi="Times New Roman"/>
                <w:sz w:val="28"/>
                <w:szCs w:val="28"/>
              </w:rPr>
              <w:t>分</w:t>
            </w:r>
          </w:p>
        </w:tc>
      </w:tr>
    </w:tbl>
    <w:p w:rsidR="00584BEE" w:rsidRPr="00EC623B" w:rsidRDefault="00584BEE" w:rsidP="00584BEE">
      <w:pPr>
        <w:widowControl/>
        <w:snapToGrid w:val="0"/>
        <w:spacing w:line="560" w:lineRule="exact"/>
        <w:ind w:firstLineChars="200" w:firstLine="640"/>
        <w:rPr>
          <w:rFonts w:ascii="Times New Roman" w:eastAsia="仿宋_GB2312" w:hAnsi="Times New Roman"/>
          <w:kern w:val="0"/>
          <w:sz w:val="32"/>
          <w:szCs w:val="32"/>
        </w:rPr>
      </w:pPr>
      <w:r w:rsidRPr="00EC623B">
        <w:rPr>
          <w:rFonts w:ascii="Times New Roman" w:eastAsia="仿宋_GB2312" w:hAnsi="Times New Roman" w:hint="eastAsia"/>
          <w:bCs/>
          <w:kern w:val="0"/>
          <w:sz w:val="32"/>
          <w:szCs w:val="32"/>
        </w:rPr>
        <w:lastRenderedPageBreak/>
        <w:t>（二）</w:t>
      </w:r>
      <w:r w:rsidRPr="00EC623B">
        <w:rPr>
          <w:rFonts w:ascii="Times New Roman" w:eastAsia="仿宋_GB2312" w:hAnsi="Times New Roman"/>
          <w:bCs/>
          <w:kern w:val="0"/>
          <w:sz w:val="32"/>
          <w:szCs w:val="32"/>
        </w:rPr>
        <w:t>价格分</w:t>
      </w:r>
      <w:r w:rsidRPr="00EC623B">
        <w:rPr>
          <w:rFonts w:ascii="Times New Roman" w:eastAsia="仿宋_GB2312" w:hAnsi="Times New Roman"/>
          <w:kern w:val="0"/>
          <w:sz w:val="32"/>
          <w:szCs w:val="32"/>
        </w:rPr>
        <w:t xml:space="preserve"> </w:t>
      </w:r>
    </w:p>
    <w:tbl>
      <w:tblPr>
        <w:tblW w:w="9355" w:type="dxa"/>
        <w:jc w:val="center"/>
        <w:tblInd w:w="2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23"/>
        <w:gridCol w:w="7932"/>
      </w:tblGrid>
      <w:tr w:rsidR="00EC623B" w:rsidRPr="00EC623B" w:rsidTr="00584BEE">
        <w:trPr>
          <w:cantSplit/>
          <w:trHeight w:val="1726"/>
          <w:jc w:val="center"/>
        </w:trPr>
        <w:tc>
          <w:tcPr>
            <w:tcW w:w="1423" w:type="dxa"/>
            <w:vAlign w:val="center"/>
          </w:tcPr>
          <w:p w:rsidR="00584BEE" w:rsidRPr="00EC623B" w:rsidRDefault="00584BEE" w:rsidP="005B606C">
            <w:pPr>
              <w:snapToGrid w:val="0"/>
              <w:jc w:val="center"/>
              <w:rPr>
                <w:rFonts w:ascii="Times New Roman" w:eastAsia="仿宋_GB2312" w:hAnsi="Times New Roman"/>
                <w:sz w:val="28"/>
                <w:szCs w:val="28"/>
              </w:rPr>
            </w:pPr>
            <w:r w:rsidRPr="00EC623B">
              <w:rPr>
                <w:rFonts w:ascii="Times New Roman" w:eastAsia="仿宋_GB2312" w:hAnsi="Times New Roman"/>
                <w:sz w:val="28"/>
                <w:szCs w:val="28"/>
              </w:rPr>
              <w:t>价格</w:t>
            </w:r>
          </w:p>
          <w:p w:rsidR="00584BEE" w:rsidRPr="00EC623B" w:rsidRDefault="00584BEE" w:rsidP="005B606C">
            <w:pPr>
              <w:snapToGrid w:val="0"/>
              <w:jc w:val="center"/>
              <w:rPr>
                <w:rFonts w:ascii="Times New Roman" w:eastAsia="仿宋_GB2312" w:hAnsi="Times New Roman"/>
                <w:sz w:val="28"/>
                <w:szCs w:val="28"/>
              </w:rPr>
            </w:pPr>
            <w:r w:rsidRPr="00EC623B">
              <w:rPr>
                <w:rFonts w:ascii="Times New Roman" w:eastAsia="仿宋_GB2312" w:hAnsi="Times New Roman"/>
                <w:sz w:val="28"/>
                <w:szCs w:val="28"/>
              </w:rPr>
              <w:t>（</w:t>
            </w:r>
            <w:r w:rsidRPr="00EC623B">
              <w:rPr>
                <w:rFonts w:ascii="Times New Roman" w:eastAsia="仿宋_GB2312" w:hAnsi="Times New Roman"/>
                <w:sz w:val="28"/>
                <w:szCs w:val="28"/>
                <w:u w:val="single"/>
              </w:rPr>
              <w:t xml:space="preserve"> </w:t>
            </w:r>
            <w:r w:rsidRPr="00EC623B">
              <w:rPr>
                <w:rFonts w:ascii="Times New Roman" w:eastAsia="仿宋_GB2312" w:hAnsi="Times New Roman" w:hint="eastAsia"/>
                <w:sz w:val="28"/>
                <w:szCs w:val="28"/>
                <w:u w:val="single"/>
              </w:rPr>
              <w:t>20</w:t>
            </w:r>
            <w:r w:rsidRPr="00EC623B">
              <w:rPr>
                <w:rFonts w:ascii="Times New Roman" w:eastAsia="仿宋_GB2312" w:hAnsi="Times New Roman"/>
                <w:sz w:val="28"/>
                <w:szCs w:val="28"/>
                <w:u w:val="single"/>
              </w:rPr>
              <w:t xml:space="preserve"> </w:t>
            </w:r>
            <w:r w:rsidRPr="00EC623B">
              <w:rPr>
                <w:rFonts w:ascii="Times New Roman" w:eastAsia="仿宋_GB2312" w:hAnsi="Times New Roman"/>
                <w:sz w:val="28"/>
                <w:szCs w:val="28"/>
              </w:rPr>
              <w:t>分）</w:t>
            </w:r>
          </w:p>
        </w:tc>
        <w:tc>
          <w:tcPr>
            <w:tcW w:w="7932" w:type="dxa"/>
            <w:vAlign w:val="center"/>
          </w:tcPr>
          <w:p w:rsidR="00584BEE" w:rsidRPr="00EC623B" w:rsidRDefault="00584BEE" w:rsidP="005B606C">
            <w:pPr>
              <w:adjustRightInd w:val="0"/>
              <w:snapToGrid w:val="0"/>
              <w:rPr>
                <w:rFonts w:ascii="Times New Roman" w:eastAsia="仿宋_GB2312" w:hAnsi="Times New Roman"/>
                <w:bCs/>
                <w:sz w:val="28"/>
                <w:szCs w:val="28"/>
              </w:rPr>
            </w:pPr>
            <w:r w:rsidRPr="00EC623B">
              <w:rPr>
                <w:rFonts w:ascii="Times New Roman" w:eastAsia="仿宋_GB2312" w:hAnsi="Times New Roman"/>
                <w:bCs/>
                <w:sz w:val="28"/>
                <w:szCs w:val="28"/>
              </w:rPr>
              <w:t>价格</w:t>
            </w:r>
            <w:proofErr w:type="gramStart"/>
            <w:r w:rsidRPr="00EC623B">
              <w:rPr>
                <w:rFonts w:ascii="Times New Roman" w:eastAsia="仿宋_GB2312" w:hAnsi="Times New Roman"/>
                <w:bCs/>
                <w:sz w:val="28"/>
                <w:szCs w:val="28"/>
              </w:rPr>
              <w:t>分统一</w:t>
            </w:r>
            <w:proofErr w:type="gramEnd"/>
            <w:r w:rsidRPr="00EC623B">
              <w:rPr>
                <w:rFonts w:ascii="Times New Roman" w:eastAsia="仿宋_GB2312" w:hAnsi="Times New Roman"/>
                <w:bCs/>
                <w:sz w:val="28"/>
                <w:szCs w:val="28"/>
              </w:rPr>
              <w:t>采用低价优先法计算，即满足招标文件要求且最终报价最低的投标单位的价格为基准价，其价格分为满分</w:t>
            </w:r>
            <w:r w:rsidRPr="00EC623B">
              <w:rPr>
                <w:rFonts w:ascii="Times New Roman" w:eastAsia="仿宋_GB2312" w:hAnsi="Times New Roman"/>
                <w:bCs/>
                <w:sz w:val="28"/>
                <w:szCs w:val="28"/>
                <w:u w:val="single"/>
              </w:rPr>
              <w:t xml:space="preserve"> </w:t>
            </w:r>
            <w:r w:rsidRPr="00EC623B">
              <w:rPr>
                <w:rFonts w:ascii="Times New Roman" w:eastAsia="仿宋_GB2312" w:hAnsi="Times New Roman" w:hint="eastAsia"/>
                <w:bCs/>
                <w:sz w:val="28"/>
                <w:szCs w:val="28"/>
                <w:u w:val="single"/>
              </w:rPr>
              <w:t>2</w:t>
            </w:r>
            <w:r w:rsidRPr="00EC623B">
              <w:rPr>
                <w:rFonts w:ascii="Times New Roman" w:eastAsia="仿宋_GB2312" w:hAnsi="Times New Roman"/>
                <w:bCs/>
                <w:sz w:val="28"/>
                <w:szCs w:val="28"/>
                <w:u w:val="single"/>
              </w:rPr>
              <w:t xml:space="preserve">0 </w:t>
            </w:r>
            <w:r w:rsidRPr="00EC623B">
              <w:rPr>
                <w:rFonts w:ascii="Times New Roman" w:eastAsia="仿宋_GB2312" w:hAnsi="Times New Roman"/>
                <w:bCs/>
                <w:sz w:val="28"/>
                <w:szCs w:val="28"/>
              </w:rPr>
              <w:t>分，其他合格投标单位的价格</w:t>
            </w:r>
            <w:proofErr w:type="gramStart"/>
            <w:r w:rsidRPr="00EC623B">
              <w:rPr>
                <w:rFonts w:ascii="Times New Roman" w:eastAsia="仿宋_GB2312" w:hAnsi="Times New Roman"/>
                <w:bCs/>
                <w:sz w:val="28"/>
                <w:szCs w:val="28"/>
              </w:rPr>
              <w:t>分统一</w:t>
            </w:r>
            <w:proofErr w:type="gramEnd"/>
            <w:r w:rsidRPr="00EC623B">
              <w:rPr>
                <w:rFonts w:ascii="Times New Roman" w:eastAsia="仿宋_GB2312" w:hAnsi="Times New Roman"/>
                <w:bCs/>
                <w:sz w:val="28"/>
                <w:szCs w:val="28"/>
              </w:rPr>
              <w:t>按照下列公式计算：</w:t>
            </w:r>
          </w:p>
          <w:p w:rsidR="00584BEE" w:rsidRPr="00EC623B" w:rsidRDefault="00584BEE" w:rsidP="005B606C">
            <w:pPr>
              <w:adjustRightInd w:val="0"/>
              <w:snapToGrid w:val="0"/>
              <w:rPr>
                <w:rFonts w:ascii="Times New Roman" w:eastAsia="仿宋_GB2312" w:hAnsi="Times New Roman"/>
                <w:sz w:val="28"/>
                <w:szCs w:val="28"/>
              </w:rPr>
            </w:pPr>
            <w:r w:rsidRPr="00EC623B">
              <w:rPr>
                <w:rFonts w:ascii="Times New Roman" w:eastAsia="仿宋_GB2312" w:hAnsi="Times New Roman"/>
                <w:bCs/>
                <w:sz w:val="28"/>
                <w:szCs w:val="28"/>
              </w:rPr>
              <w:t>报价得分</w:t>
            </w:r>
            <w:r w:rsidRPr="00EC623B">
              <w:rPr>
                <w:rFonts w:ascii="Times New Roman" w:eastAsia="仿宋_GB2312" w:hAnsi="Times New Roman"/>
                <w:bCs/>
                <w:sz w:val="28"/>
                <w:szCs w:val="28"/>
              </w:rPr>
              <w:t>=</w:t>
            </w:r>
            <w:r w:rsidRPr="00EC623B">
              <w:rPr>
                <w:rFonts w:ascii="Times New Roman" w:eastAsia="仿宋_GB2312" w:hAnsi="Times New Roman"/>
                <w:bCs/>
                <w:sz w:val="28"/>
                <w:szCs w:val="28"/>
              </w:rPr>
              <w:t>（基准价</w:t>
            </w:r>
            <w:r w:rsidRPr="00EC623B">
              <w:rPr>
                <w:rFonts w:ascii="Times New Roman" w:eastAsia="仿宋_GB2312" w:hAnsi="Times New Roman"/>
                <w:bCs/>
                <w:sz w:val="28"/>
                <w:szCs w:val="28"/>
              </w:rPr>
              <w:t>/</w:t>
            </w:r>
            <w:r w:rsidRPr="00EC623B">
              <w:rPr>
                <w:rFonts w:ascii="Times New Roman" w:eastAsia="仿宋_GB2312" w:hAnsi="Times New Roman"/>
                <w:bCs/>
                <w:sz w:val="28"/>
                <w:szCs w:val="28"/>
              </w:rPr>
              <w:t>投标报价）</w:t>
            </w:r>
            <w:r w:rsidRPr="00EC623B">
              <w:rPr>
                <w:rFonts w:ascii="Times New Roman" w:eastAsia="仿宋_GB2312" w:hAnsi="Times New Roman"/>
                <w:bCs/>
                <w:sz w:val="28"/>
                <w:szCs w:val="28"/>
              </w:rPr>
              <w:t>×</w:t>
            </w:r>
            <w:r w:rsidRPr="00EC623B">
              <w:rPr>
                <w:rFonts w:ascii="Times New Roman" w:eastAsia="仿宋_GB2312" w:hAnsi="Times New Roman"/>
                <w:bCs/>
                <w:sz w:val="28"/>
                <w:szCs w:val="28"/>
                <w:u w:val="single"/>
              </w:rPr>
              <w:t xml:space="preserve"> </w:t>
            </w:r>
            <w:r w:rsidRPr="00EC623B">
              <w:rPr>
                <w:rFonts w:ascii="Times New Roman" w:eastAsia="仿宋_GB2312" w:hAnsi="Times New Roman" w:hint="eastAsia"/>
                <w:bCs/>
                <w:sz w:val="28"/>
                <w:szCs w:val="28"/>
                <w:u w:val="single"/>
              </w:rPr>
              <w:t>2</w:t>
            </w:r>
            <w:r w:rsidRPr="00EC623B">
              <w:rPr>
                <w:rFonts w:ascii="Times New Roman" w:eastAsia="仿宋_GB2312" w:hAnsi="Times New Roman"/>
                <w:bCs/>
                <w:sz w:val="28"/>
                <w:szCs w:val="28"/>
                <w:u w:val="single"/>
              </w:rPr>
              <w:t xml:space="preserve">0 </w:t>
            </w:r>
            <w:r w:rsidRPr="00EC623B">
              <w:rPr>
                <w:rFonts w:ascii="Times New Roman" w:eastAsia="仿宋_GB2312" w:hAnsi="Times New Roman"/>
                <w:bCs/>
                <w:sz w:val="28"/>
                <w:szCs w:val="28"/>
              </w:rPr>
              <w:t>%×100</w:t>
            </w:r>
          </w:p>
        </w:tc>
      </w:tr>
    </w:tbl>
    <w:p w:rsidR="00584BEE" w:rsidRPr="00EC623B" w:rsidRDefault="00584BEE" w:rsidP="00584BEE">
      <w:pPr>
        <w:widowControl/>
        <w:snapToGrid w:val="0"/>
        <w:spacing w:line="560" w:lineRule="exact"/>
        <w:ind w:firstLineChars="200" w:firstLine="643"/>
        <w:rPr>
          <w:rFonts w:ascii="Times New Roman" w:eastAsia="仿宋_GB2312" w:hAnsi="Times New Roman"/>
          <w:b/>
          <w:bCs/>
          <w:kern w:val="0"/>
          <w:sz w:val="32"/>
          <w:szCs w:val="32"/>
        </w:rPr>
      </w:pPr>
      <w:r w:rsidRPr="00EC623B">
        <w:rPr>
          <w:rFonts w:ascii="Times New Roman" w:eastAsia="仿宋_GB2312" w:hAnsi="Times New Roman" w:hint="eastAsia"/>
          <w:b/>
          <w:bCs/>
          <w:kern w:val="0"/>
          <w:sz w:val="32"/>
          <w:szCs w:val="32"/>
        </w:rPr>
        <w:t>三、</w:t>
      </w:r>
      <w:r w:rsidRPr="00EC623B">
        <w:rPr>
          <w:rFonts w:ascii="Times New Roman" w:eastAsia="仿宋_GB2312" w:hAnsi="Times New Roman"/>
          <w:b/>
          <w:bCs/>
          <w:kern w:val="0"/>
          <w:sz w:val="32"/>
          <w:szCs w:val="32"/>
        </w:rPr>
        <w:t>汇总确定中标单位</w:t>
      </w:r>
    </w:p>
    <w:p w:rsidR="00584BEE" w:rsidRPr="00EC623B" w:rsidRDefault="00584BEE" w:rsidP="00584BEE">
      <w:pPr>
        <w:widowControl/>
        <w:snapToGrid w:val="0"/>
        <w:spacing w:line="580" w:lineRule="exact"/>
        <w:ind w:firstLineChars="200" w:firstLine="640"/>
        <w:rPr>
          <w:rFonts w:ascii="宋体" w:hAnsi="宋体" w:cs="宋体"/>
          <w:kern w:val="0"/>
          <w:sz w:val="24"/>
        </w:rPr>
      </w:pPr>
      <w:r w:rsidRPr="00EC623B">
        <w:rPr>
          <w:rFonts w:ascii="Times New Roman" w:eastAsia="仿宋_GB2312" w:hAnsi="Times New Roman"/>
          <w:kern w:val="0"/>
          <w:sz w:val="32"/>
          <w:szCs w:val="32"/>
        </w:rPr>
        <w:t>评审小组将合格投标单位的技术分和价格分汇总以后得到各投标单位的最终评审总得分，按照最终评审得分由高到低排出成交候选顺序。得分最高的为中标单位。</w:t>
      </w:r>
    </w:p>
    <w:p w:rsidR="00584BEE" w:rsidRPr="00EC623B" w:rsidRDefault="00584BEE" w:rsidP="00584BEE">
      <w:pPr>
        <w:widowControl/>
        <w:jc w:val="left"/>
        <w:rPr>
          <w:rFonts w:ascii="宋体" w:hAnsi="宋体" w:cs="宋体"/>
          <w:kern w:val="0"/>
          <w:sz w:val="24"/>
          <w:highlight w:val="red"/>
        </w:rPr>
      </w:pPr>
    </w:p>
    <w:p w:rsidR="00584BEE" w:rsidRPr="00EC623B" w:rsidRDefault="00584BEE" w:rsidP="00584BEE">
      <w:pPr>
        <w:widowControl/>
        <w:jc w:val="left"/>
        <w:rPr>
          <w:rFonts w:ascii="宋体" w:hAnsi="宋体" w:cs="宋体"/>
          <w:kern w:val="0"/>
          <w:sz w:val="24"/>
        </w:rPr>
      </w:pPr>
    </w:p>
    <w:p w:rsidR="00D95485" w:rsidRPr="00EC623B" w:rsidRDefault="006D3EAA">
      <w:pPr>
        <w:widowControl/>
        <w:snapToGrid w:val="0"/>
        <w:spacing w:line="560" w:lineRule="exact"/>
        <w:ind w:firstLineChars="200" w:firstLine="643"/>
        <w:rPr>
          <w:rFonts w:ascii="Times New Roman" w:eastAsia="仿宋_GB2312" w:hAnsi="Times New Roman" w:cs="Times New Roman"/>
          <w:kern w:val="0"/>
          <w:sz w:val="32"/>
          <w:szCs w:val="32"/>
        </w:rPr>
      </w:pPr>
      <w:r w:rsidRPr="00EC623B">
        <w:rPr>
          <w:rFonts w:ascii="Times New Roman" w:eastAsia="仿宋_GB2312" w:hAnsi="Times New Roman" w:cs="Times New Roman"/>
          <w:b/>
          <w:bCs/>
          <w:kern w:val="0"/>
          <w:sz w:val="32"/>
          <w:szCs w:val="32"/>
        </w:rPr>
        <w:t>六、投标文件</w:t>
      </w:r>
      <w:proofErr w:type="gramStart"/>
      <w:r w:rsidRPr="00EC623B">
        <w:rPr>
          <w:rFonts w:ascii="Times New Roman" w:eastAsia="仿宋_GB2312" w:hAnsi="Times New Roman" w:cs="Times New Roman"/>
          <w:b/>
          <w:bCs/>
          <w:kern w:val="0"/>
          <w:sz w:val="32"/>
          <w:szCs w:val="32"/>
        </w:rPr>
        <w:t>内容级</w:t>
      </w:r>
      <w:proofErr w:type="gramEnd"/>
      <w:r w:rsidRPr="00EC623B">
        <w:rPr>
          <w:rFonts w:ascii="Times New Roman" w:eastAsia="仿宋_GB2312" w:hAnsi="Times New Roman" w:cs="Times New Roman"/>
          <w:b/>
          <w:bCs/>
          <w:kern w:val="0"/>
          <w:sz w:val="32"/>
          <w:szCs w:val="32"/>
        </w:rPr>
        <w:t>份数</w:t>
      </w:r>
    </w:p>
    <w:p w:rsidR="00D95485" w:rsidRPr="00EC623B" w:rsidRDefault="006D3EAA">
      <w:pPr>
        <w:adjustRightInd w:val="0"/>
        <w:snapToGrid w:val="0"/>
        <w:spacing w:line="560" w:lineRule="exact"/>
        <w:ind w:firstLineChars="200" w:firstLine="640"/>
        <w:rPr>
          <w:rFonts w:ascii="Times New Roman" w:eastAsia="仿宋_GB2312" w:hAnsi="Times New Roman" w:cs="Times New Roman"/>
          <w:bCs/>
          <w:sz w:val="32"/>
          <w:szCs w:val="32"/>
        </w:rPr>
      </w:pPr>
      <w:r w:rsidRPr="00EC623B">
        <w:rPr>
          <w:rFonts w:ascii="Times New Roman" w:eastAsia="仿宋_GB2312" w:hAnsi="Times New Roman" w:cs="Times New Roman"/>
          <w:bCs/>
          <w:sz w:val="32"/>
          <w:szCs w:val="32"/>
        </w:rPr>
        <w:t>（一）投标文件内容（包括不限于）</w:t>
      </w:r>
    </w:p>
    <w:p w:rsidR="00D95485" w:rsidRPr="00EC623B" w:rsidRDefault="006D3EAA">
      <w:pPr>
        <w:adjustRightInd w:val="0"/>
        <w:snapToGrid w:val="0"/>
        <w:spacing w:line="560" w:lineRule="exact"/>
        <w:ind w:firstLineChars="200" w:firstLine="640"/>
        <w:rPr>
          <w:rFonts w:ascii="Times New Roman" w:eastAsia="仿宋_GB2312" w:hAnsi="Times New Roman" w:cs="Times New Roman"/>
          <w:bCs/>
          <w:sz w:val="32"/>
          <w:szCs w:val="32"/>
        </w:rPr>
      </w:pPr>
      <w:r w:rsidRPr="00EC623B">
        <w:rPr>
          <w:rFonts w:ascii="Times New Roman" w:eastAsia="仿宋_GB2312" w:hAnsi="Times New Roman" w:cs="Times New Roman"/>
          <w:bCs/>
          <w:sz w:val="32"/>
          <w:szCs w:val="32"/>
        </w:rPr>
        <w:t>1</w:t>
      </w:r>
      <w:r w:rsidRPr="00EC623B">
        <w:rPr>
          <w:rFonts w:ascii="Times New Roman" w:eastAsia="仿宋_GB2312" w:hAnsi="Times New Roman" w:cs="Times New Roman"/>
          <w:bCs/>
          <w:sz w:val="32"/>
          <w:szCs w:val="32"/>
        </w:rPr>
        <w:t>、法人代表授权委托书；</w:t>
      </w:r>
    </w:p>
    <w:p w:rsidR="00D95485" w:rsidRPr="00EC623B" w:rsidRDefault="006D3EAA">
      <w:pPr>
        <w:adjustRightInd w:val="0"/>
        <w:snapToGrid w:val="0"/>
        <w:spacing w:line="560" w:lineRule="exact"/>
        <w:ind w:firstLineChars="200" w:firstLine="640"/>
        <w:rPr>
          <w:rFonts w:ascii="Times New Roman" w:eastAsia="仿宋_GB2312" w:hAnsi="Times New Roman" w:cs="Times New Roman"/>
          <w:bCs/>
          <w:sz w:val="32"/>
          <w:szCs w:val="32"/>
        </w:rPr>
      </w:pPr>
      <w:r w:rsidRPr="00EC623B">
        <w:rPr>
          <w:rFonts w:ascii="Times New Roman" w:eastAsia="仿宋_GB2312" w:hAnsi="Times New Roman" w:cs="Times New Roman"/>
          <w:bCs/>
          <w:sz w:val="32"/>
          <w:szCs w:val="32"/>
        </w:rPr>
        <w:t>2</w:t>
      </w:r>
      <w:r w:rsidRPr="00EC623B">
        <w:rPr>
          <w:rFonts w:ascii="Times New Roman" w:eastAsia="仿宋_GB2312" w:hAnsi="Times New Roman" w:cs="Times New Roman"/>
          <w:bCs/>
          <w:sz w:val="32"/>
          <w:szCs w:val="32"/>
        </w:rPr>
        <w:t>、投标人授权代表身份证复印件；</w:t>
      </w:r>
    </w:p>
    <w:p w:rsidR="00D95485" w:rsidRPr="00EC623B" w:rsidRDefault="006D3EAA">
      <w:pPr>
        <w:adjustRightInd w:val="0"/>
        <w:snapToGrid w:val="0"/>
        <w:spacing w:line="560" w:lineRule="exact"/>
        <w:ind w:firstLineChars="200" w:firstLine="640"/>
        <w:rPr>
          <w:rFonts w:ascii="Times New Roman" w:eastAsia="仿宋_GB2312" w:hAnsi="Times New Roman" w:cs="Times New Roman"/>
          <w:bCs/>
          <w:sz w:val="32"/>
          <w:szCs w:val="32"/>
        </w:rPr>
      </w:pPr>
      <w:r w:rsidRPr="00EC623B">
        <w:rPr>
          <w:rFonts w:ascii="Times New Roman" w:eastAsia="仿宋_GB2312" w:hAnsi="Times New Roman" w:cs="Times New Roman"/>
          <w:bCs/>
          <w:sz w:val="32"/>
          <w:szCs w:val="32"/>
        </w:rPr>
        <w:t>3</w:t>
      </w:r>
      <w:r w:rsidRPr="00EC623B">
        <w:rPr>
          <w:rFonts w:ascii="Times New Roman" w:eastAsia="仿宋_GB2312" w:hAnsi="Times New Roman" w:cs="Times New Roman"/>
          <w:bCs/>
          <w:sz w:val="32"/>
          <w:szCs w:val="32"/>
        </w:rPr>
        <w:t>、报价单；</w:t>
      </w:r>
    </w:p>
    <w:p w:rsidR="00D95485" w:rsidRPr="00EC623B" w:rsidRDefault="006D3EAA">
      <w:pPr>
        <w:adjustRightInd w:val="0"/>
        <w:snapToGrid w:val="0"/>
        <w:spacing w:line="560" w:lineRule="exact"/>
        <w:ind w:firstLineChars="200" w:firstLine="640"/>
        <w:rPr>
          <w:rFonts w:ascii="Times New Roman" w:eastAsia="仿宋_GB2312" w:hAnsi="Times New Roman" w:cs="Times New Roman"/>
          <w:bCs/>
          <w:sz w:val="32"/>
          <w:szCs w:val="32"/>
        </w:rPr>
      </w:pPr>
      <w:r w:rsidRPr="00EC623B">
        <w:rPr>
          <w:rFonts w:ascii="Times New Roman" w:eastAsia="仿宋_GB2312" w:hAnsi="Times New Roman" w:cs="Times New Roman"/>
          <w:bCs/>
          <w:sz w:val="32"/>
          <w:szCs w:val="32"/>
        </w:rPr>
        <w:t>4</w:t>
      </w:r>
      <w:r w:rsidRPr="00EC623B">
        <w:rPr>
          <w:rFonts w:ascii="Times New Roman" w:eastAsia="仿宋_GB2312" w:hAnsi="Times New Roman" w:cs="Times New Roman"/>
          <w:bCs/>
          <w:sz w:val="32"/>
          <w:szCs w:val="32"/>
        </w:rPr>
        <w:t>、类似业绩证明材料影印件（合同）；</w:t>
      </w:r>
    </w:p>
    <w:p w:rsidR="00D95485" w:rsidRPr="00EC623B" w:rsidRDefault="006D3EAA">
      <w:pPr>
        <w:adjustRightInd w:val="0"/>
        <w:snapToGrid w:val="0"/>
        <w:spacing w:line="560" w:lineRule="exact"/>
        <w:ind w:firstLineChars="200" w:firstLine="640"/>
        <w:rPr>
          <w:rFonts w:ascii="Times New Roman" w:eastAsia="仿宋_GB2312" w:hAnsi="Times New Roman" w:cs="Times New Roman"/>
          <w:bCs/>
          <w:sz w:val="32"/>
          <w:szCs w:val="32"/>
        </w:rPr>
      </w:pPr>
      <w:r w:rsidRPr="00EC623B">
        <w:rPr>
          <w:rFonts w:ascii="Times New Roman" w:eastAsia="仿宋_GB2312" w:hAnsi="Times New Roman" w:cs="Times New Roman"/>
          <w:bCs/>
          <w:sz w:val="32"/>
          <w:szCs w:val="32"/>
        </w:rPr>
        <w:t>5</w:t>
      </w:r>
      <w:r w:rsidRPr="00EC623B">
        <w:rPr>
          <w:rFonts w:ascii="Times New Roman" w:eastAsia="仿宋_GB2312" w:hAnsi="Times New Roman" w:cs="Times New Roman"/>
          <w:bCs/>
          <w:sz w:val="32"/>
          <w:szCs w:val="32"/>
        </w:rPr>
        <w:t>、服务方案；</w:t>
      </w:r>
    </w:p>
    <w:p w:rsidR="00D95485" w:rsidRPr="00EC623B" w:rsidRDefault="006D3EAA">
      <w:pPr>
        <w:adjustRightInd w:val="0"/>
        <w:snapToGrid w:val="0"/>
        <w:spacing w:line="560" w:lineRule="exact"/>
        <w:ind w:firstLineChars="200" w:firstLine="640"/>
        <w:rPr>
          <w:rFonts w:ascii="Times New Roman" w:eastAsia="仿宋_GB2312" w:hAnsi="Times New Roman" w:cs="Times New Roman"/>
          <w:bCs/>
          <w:sz w:val="32"/>
          <w:szCs w:val="32"/>
        </w:rPr>
      </w:pPr>
      <w:r w:rsidRPr="00EC623B">
        <w:rPr>
          <w:rFonts w:ascii="Times New Roman" w:eastAsia="仿宋_GB2312" w:hAnsi="Times New Roman" w:cs="Times New Roman"/>
          <w:bCs/>
          <w:sz w:val="32"/>
          <w:szCs w:val="32"/>
        </w:rPr>
        <w:t>6</w:t>
      </w:r>
      <w:r w:rsidRPr="00EC623B">
        <w:rPr>
          <w:rFonts w:ascii="Times New Roman" w:eastAsia="仿宋_GB2312" w:hAnsi="Times New Roman" w:cs="Times New Roman"/>
          <w:bCs/>
          <w:sz w:val="32"/>
          <w:szCs w:val="32"/>
        </w:rPr>
        <w:t>、其他文件，包括：</w:t>
      </w:r>
    </w:p>
    <w:p w:rsidR="00D95485" w:rsidRPr="00EC623B" w:rsidRDefault="006D3EAA">
      <w:pPr>
        <w:adjustRightInd w:val="0"/>
        <w:snapToGrid w:val="0"/>
        <w:spacing w:line="560" w:lineRule="exact"/>
        <w:ind w:firstLineChars="200" w:firstLine="640"/>
        <w:rPr>
          <w:rFonts w:ascii="Times New Roman" w:eastAsia="仿宋_GB2312" w:hAnsi="Times New Roman" w:cs="Times New Roman"/>
          <w:bCs/>
          <w:sz w:val="32"/>
          <w:szCs w:val="32"/>
        </w:rPr>
      </w:pPr>
      <w:r w:rsidRPr="00EC623B">
        <w:rPr>
          <w:rFonts w:ascii="Times New Roman" w:eastAsia="仿宋_GB2312" w:hAnsi="Times New Roman" w:cs="Times New Roman"/>
          <w:bCs/>
          <w:sz w:val="32"/>
          <w:szCs w:val="32"/>
        </w:rPr>
        <w:t>证照复印件（营业执照、税务登记证或提供</w:t>
      </w:r>
      <w:r w:rsidRPr="00EC623B">
        <w:rPr>
          <w:rFonts w:ascii="Times New Roman" w:eastAsia="仿宋_GB2312" w:hAnsi="Times New Roman" w:cs="Times New Roman"/>
          <w:bCs/>
          <w:sz w:val="32"/>
          <w:szCs w:val="32"/>
        </w:rPr>
        <w:t>“</w:t>
      </w:r>
      <w:r w:rsidRPr="00EC623B">
        <w:rPr>
          <w:rFonts w:ascii="Times New Roman" w:eastAsia="仿宋_GB2312" w:hAnsi="Times New Roman" w:cs="Times New Roman"/>
          <w:bCs/>
          <w:sz w:val="32"/>
          <w:szCs w:val="32"/>
        </w:rPr>
        <w:t>三证合一</w:t>
      </w:r>
      <w:r w:rsidRPr="00EC623B">
        <w:rPr>
          <w:rFonts w:ascii="Times New Roman" w:eastAsia="仿宋_GB2312" w:hAnsi="Times New Roman" w:cs="Times New Roman"/>
          <w:bCs/>
          <w:sz w:val="32"/>
          <w:szCs w:val="32"/>
        </w:rPr>
        <w:t>”</w:t>
      </w:r>
      <w:r w:rsidRPr="00EC623B">
        <w:rPr>
          <w:rFonts w:ascii="Times New Roman" w:eastAsia="仿宋_GB2312" w:hAnsi="Times New Roman" w:cs="Times New Roman"/>
          <w:bCs/>
          <w:sz w:val="32"/>
          <w:szCs w:val="32"/>
        </w:rPr>
        <w:t>后的营业执照，税务登记证不再提供），工程咨询资信证书，资质荣誉等。</w:t>
      </w:r>
    </w:p>
    <w:p w:rsidR="00D95485" w:rsidRPr="00EC623B" w:rsidRDefault="006D3EAA">
      <w:pPr>
        <w:adjustRightInd w:val="0"/>
        <w:snapToGrid w:val="0"/>
        <w:spacing w:line="560" w:lineRule="exact"/>
        <w:ind w:firstLineChars="200" w:firstLine="640"/>
        <w:rPr>
          <w:rFonts w:ascii="Times New Roman" w:eastAsia="仿宋_GB2312" w:hAnsi="Times New Roman" w:cs="Times New Roman"/>
          <w:bCs/>
          <w:sz w:val="32"/>
          <w:szCs w:val="32"/>
        </w:rPr>
      </w:pPr>
      <w:r w:rsidRPr="00EC623B">
        <w:rPr>
          <w:rFonts w:ascii="Times New Roman" w:eastAsia="仿宋_GB2312" w:hAnsi="Times New Roman" w:cs="Times New Roman"/>
          <w:bCs/>
          <w:sz w:val="32"/>
          <w:szCs w:val="32"/>
        </w:rPr>
        <w:t>备注：（</w:t>
      </w:r>
      <w:r w:rsidRPr="00EC623B">
        <w:rPr>
          <w:rFonts w:ascii="Times New Roman" w:eastAsia="仿宋_GB2312" w:hAnsi="Times New Roman" w:cs="Times New Roman"/>
          <w:bCs/>
          <w:sz w:val="32"/>
          <w:szCs w:val="32"/>
        </w:rPr>
        <w:t>1</w:t>
      </w:r>
      <w:r w:rsidRPr="00EC623B">
        <w:rPr>
          <w:rFonts w:ascii="Times New Roman" w:eastAsia="仿宋_GB2312" w:hAnsi="Times New Roman" w:cs="Times New Roman"/>
          <w:bCs/>
          <w:sz w:val="32"/>
          <w:szCs w:val="32"/>
        </w:rPr>
        <w:t>）上述资料应该是最新、有效、清晰的；（</w:t>
      </w:r>
      <w:r w:rsidRPr="00EC623B">
        <w:rPr>
          <w:rFonts w:ascii="Times New Roman" w:eastAsia="仿宋_GB2312" w:hAnsi="Times New Roman" w:cs="Times New Roman"/>
          <w:bCs/>
          <w:sz w:val="32"/>
          <w:szCs w:val="32"/>
        </w:rPr>
        <w:t>2</w:t>
      </w:r>
      <w:r w:rsidRPr="00EC623B">
        <w:rPr>
          <w:rFonts w:ascii="Times New Roman" w:eastAsia="仿宋_GB2312" w:hAnsi="Times New Roman" w:cs="Times New Roman"/>
          <w:bCs/>
          <w:sz w:val="32"/>
          <w:szCs w:val="32"/>
        </w:rPr>
        <w:t>）</w:t>
      </w:r>
      <w:r w:rsidRPr="00EC623B">
        <w:rPr>
          <w:rFonts w:ascii="Times New Roman" w:eastAsia="仿宋_GB2312" w:hAnsi="Times New Roman" w:cs="Times New Roman"/>
          <w:bCs/>
          <w:sz w:val="32"/>
          <w:szCs w:val="32"/>
        </w:rPr>
        <w:lastRenderedPageBreak/>
        <w:t>上述资料必须加盖投标人公章；（</w:t>
      </w:r>
      <w:r w:rsidRPr="00EC623B">
        <w:rPr>
          <w:rFonts w:ascii="Times New Roman" w:eastAsia="仿宋_GB2312" w:hAnsi="Times New Roman" w:cs="Times New Roman"/>
          <w:bCs/>
          <w:sz w:val="32"/>
          <w:szCs w:val="32"/>
        </w:rPr>
        <w:t>3</w:t>
      </w:r>
      <w:r w:rsidRPr="00EC623B">
        <w:rPr>
          <w:rFonts w:ascii="Times New Roman" w:eastAsia="仿宋_GB2312" w:hAnsi="Times New Roman" w:cs="Times New Roman"/>
          <w:bCs/>
          <w:sz w:val="32"/>
          <w:szCs w:val="32"/>
        </w:rPr>
        <w:t>）投标文件应单独密封，并在密封处加盖公章。</w:t>
      </w:r>
    </w:p>
    <w:p w:rsidR="00D95485" w:rsidRPr="00EC623B" w:rsidRDefault="006D3EAA">
      <w:pPr>
        <w:widowControl/>
        <w:snapToGrid w:val="0"/>
        <w:spacing w:line="560" w:lineRule="exact"/>
        <w:ind w:firstLineChars="200" w:firstLine="640"/>
        <w:rPr>
          <w:rFonts w:ascii="Times New Roman" w:eastAsia="仿宋_GB2312" w:hAnsi="Times New Roman" w:cs="Times New Roman"/>
          <w:kern w:val="0"/>
          <w:sz w:val="32"/>
          <w:szCs w:val="32"/>
        </w:rPr>
      </w:pPr>
      <w:r w:rsidRPr="00EC623B">
        <w:rPr>
          <w:rFonts w:ascii="Times New Roman" w:eastAsia="仿宋_GB2312" w:hAnsi="Times New Roman" w:cs="Times New Roman"/>
          <w:kern w:val="0"/>
          <w:sz w:val="32"/>
          <w:szCs w:val="32"/>
        </w:rPr>
        <w:t>（二）投标文件份数</w:t>
      </w:r>
    </w:p>
    <w:p w:rsidR="00D95485" w:rsidRPr="00EC623B" w:rsidRDefault="006D3EAA">
      <w:pPr>
        <w:widowControl/>
        <w:snapToGrid w:val="0"/>
        <w:spacing w:line="560" w:lineRule="exact"/>
        <w:ind w:firstLineChars="200" w:firstLine="640"/>
        <w:rPr>
          <w:rFonts w:ascii="Times New Roman" w:eastAsia="仿宋_GB2312" w:hAnsi="Times New Roman" w:cs="Times New Roman"/>
          <w:kern w:val="0"/>
          <w:sz w:val="32"/>
          <w:szCs w:val="32"/>
        </w:rPr>
      </w:pPr>
      <w:r w:rsidRPr="00EC623B">
        <w:rPr>
          <w:rFonts w:ascii="Times New Roman" w:eastAsia="仿宋_GB2312" w:hAnsi="Times New Roman" w:cs="Times New Roman"/>
          <w:kern w:val="0"/>
          <w:sz w:val="32"/>
          <w:szCs w:val="32"/>
        </w:rPr>
        <w:t>投标文件正本壹份，副本贰份。</w:t>
      </w:r>
    </w:p>
    <w:p w:rsidR="00D95485" w:rsidRPr="00EC623B" w:rsidRDefault="006D3EAA">
      <w:pPr>
        <w:widowControl/>
        <w:snapToGrid w:val="0"/>
        <w:spacing w:line="560" w:lineRule="exact"/>
        <w:ind w:firstLineChars="200" w:firstLine="643"/>
        <w:rPr>
          <w:rFonts w:ascii="Times New Roman" w:eastAsia="仿宋_GB2312" w:hAnsi="Times New Roman" w:cs="Times New Roman"/>
          <w:b/>
          <w:sz w:val="32"/>
          <w:szCs w:val="32"/>
        </w:rPr>
      </w:pPr>
      <w:r w:rsidRPr="00EC623B">
        <w:rPr>
          <w:rFonts w:ascii="Times New Roman" w:eastAsia="仿宋_GB2312" w:hAnsi="Times New Roman" w:cs="Times New Roman"/>
          <w:b/>
          <w:bCs/>
          <w:kern w:val="0"/>
          <w:sz w:val="32"/>
          <w:szCs w:val="32"/>
        </w:rPr>
        <w:t>七、投标人</w:t>
      </w:r>
      <w:r w:rsidRPr="00EC623B">
        <w:rPr>
          <w:rFonts w:ascii="Times New Roman" w:eastAsia="仿宋_GB2312" w:hAnsi="Times New Roman" w:cs="Times New Roman"/>
          <w:b/>
          <w:sz w:val="32"/>
          <w:szCs w:val="32"/>
        </w:rPr>
        <w:t>需知</w:t>
      </w:r>
    </w:p>
    <w:p w:rsidR="00E01E89" w:rsidRPr="00EC623B" w:rsidRDefault="00E01E89" w:rsidP="00E01E89">
      <w:pPr>
        <w:widowControl/>
        <w:snapToGrid w:val="0"/>
        <w:spacing w:line="560" w:lineRule="exact"/>
        <w:ind w:firstLineChars="200" w:firstLine="640"/>
        <w:rPr>
          <w:rFonts w:ascii="Times New Roman" w:eastAsia="仿宋_GB2312" w:hAnsi="Times New Roman" w:cs="Times New Roman"/>
          <w:bCs/>
          <w:sz w:val="32"/>
          <w:szCs w:val="32"/>
        </w:rPr>
      </w:pPr>
      <w:r w:rsidRPr="00EC623B">
        <w:rPr>
          <w:rFonts w:ascii="Times New Roman" w:eastAsia="仿宋_GB2312" w:hAnsi="Times New Roman" w:cs="Times New Roman" w:hint="eastAsia"/>
          <w:bCs/>
          <w:sz w:val="32"/>
          <w:szCs w:val="32"/>
        </w:rPr>
        <w:t>（一）该项目为项目立项做准备，如后期项目立项无法批复，则该项目合同自然中止</w:t>
      </w:r>
      <w:r w:rsidR="00CD77E6" w:rsidRPr="00EC623B">
        <w:rPr>
          <w:rFonts w:ascii="Times New Roman" w:eastAsia="仿宋_GB2312" w:hAnsi="Times New Roman" w:cs="Times New Roman" w:hint="eastAsia"/>
          <w:bCs/>
          <w:sz w:val="32"/>
          <w:szCs w:val="32"/>
        </w:rPr>
        <w:t>，双方均不承担</w:t>
      </w:r>
      <w:r w:rsidR="00400003" w:rsidRPr="00EC623B">
        <w:rPr>
          <w:rFonts w:ascii="Times New Roman" w:eastAsia="仿宋_GB2312" w:hAnsi="Times New Roman" w:cs="Times New Roman" w:hint="eastAsia"/>
          <w:bCs/>
          <w:sz w:val="32"/>
          <w:szCs w:val="32"/>
        </w:rPr>
        <w:t>违约</w:t>
      </w:r>
      <w:r w:rsidR="00CD77E6" w:rsidRPr="00EC623B">
        <w:rPr>
          <w:rFonts w:ascii="Times New Roman" w:eastAsia="仿宋_GB2312" w:hAnsi="Times New Roman" w:cs="Times New Roman" w:hint="eastAsia"/>
          <w:bCs/>
          <w:sz w:val="32"/>
          <w:szCs w:val="32"/>
        </w:rPr>
        <w:t>经济责任</w:t>
      </w:r>
      <w:r w:rsidRPr="00EC623B">
        <w:rPr>
          <w:rFonts w:ascii="Times New Roman" w:eastAsia="仿宋_GB2312" w:hAnsi="Times New Roman" w:cs="Times New Roman" w:hint="eastAsia"/>
          <w:bCs/>
          <w:sz w:val="32"/>
          <w:szCs w:val="32"/>
        </w:rPr>
        <w:t>。</w:t>
      </w:r>
    </w:p>
    <w:p w:rsidR="00D95485" w:rsidRPr="00EC623B" w:rsidRDefault="00E01E89">
      <w:pPr>
        <w:adjustRightInd w:val="0"/>
        <w:snapToGrid w:val="0"/>
        <w:spacing w:line="560" w:lineRule="exact"/>
        <w:ind w:firstLineChars="200" w:firstLine="640"/>
        <w:rPr>
          <w:rFonts w:ascii="Times New Roman" w:eastAsia="仿宋_GB2312" w:hAnsi="Times New Roman" w:cs="Times New Roman"/>
          <w:bCs/>
          <w:sz w:val="32"/>
          <w:szCs w:val="32"/>
        </w:rPr>
      </w:pPr>
      <w:r w:rsidRPr="00EC623B">
        <w:rPr>
          <w:rFonts w:ascii="Times New Roman" w:eastAsia="仿宋_GB2312" w:hAnsi="Times New Roman" w:cs="Times New Roman"/>
          <w:bCs/>
          <w:sz w:val="32"/>
          <w:szCs w:val="32"/>
        </w:rPr>
        <w:t>（二）</w:t>
      </w:r>
      <w:r w:rsidR="006D3EAA" w:rsidRPr="00EC623B">
        <w:rPr>
          <w:rFonts w:ascii="Times New Roman" w:eastAsia="仿宋_GB2312" w:hAnsi="Times New Roman" w:cs="Times New Roman"/>
          <w:kern w:val="0"/>
          <w:sz w:val="32"/>
          <w:szCs w:val="32"/>
        </w:rPr>
        <w:t>项目建议书（含财政支出事前绩效评估报告）和可行性研究报告</w:t>
      </w:r>
      <w:r w:rsidR="006D3EAA" w:rsidRPr="00EC623B">
        <w:rPr>
          <w:rFonts w:ascii="Times New Roman" w:eastAsia="仿宋_GB2312" w:hAnsi="Times New Roman" w:cs="Times New Roman"/>
          <w:bCs/>
          <w:sz w:val="32"/>
          <w:szCs w:val="32"/>
        </w:rPr>
        <w:t>必须通过</w:t>
      </w:r>
      <w:proofErr w:type="gramStart"/>
      <w:r w:rsidR="006D3EAA" w:rsidRPr="00EC623B">
        <w:rPr>
          <w:rFonts w:ascii="Times New Roman" w:eastAsia="仿宋_GB2312" w:hAnsi="Times New Roman" w:cs="Times New Roman"/>
          <w:bCs/>
          <w:sz w:val="32"/>
          <w:szCs w:val="32"/>
        </w:rPr>
        <w:t>市发改委</w:t>
      </w:r>
      <w:proofErr w:type="gramEnd"/>
      <w:r w:rsidR="006D3EAA" w:rsidRPr="00EC623B">
        <w:rPr>
          <w:rFonts w:ascii="Times New Roman" w:eastAsia="仿宋_GB2312" w:hAnsi="Times New Roman" w:cs="Times New Roman"/>
          <w:bCs/>
          <w:sz w:val="32"/>
          <w:szCs w:val="32"/>
        </w:rPr>
        <w:t>审查</w:t>
      </w:r>
      <w:r w:rsidR="0090595C" w:rsidRPr="00EC623B">
        <w:rPr>
          <w:rFonts w:ascii="Times New Roman" w:eastAsia="仿宋_GB2312" w:hAnsi="Times New Roman" w:cs="Times New Roman" w:hint="eastAsia"/>
          <w:bCs/>
          <w:sz w:val="32"/>
          <w:szCs w:val="32"/>
        </w:rPr>
        <w:t>并批准立项</w:t>
      </w:r>
      <w:r w:rsidR="006D3EAA" w:rsidRPr="00EC623B">
        <w:rPr>
          <w:rFonts w:ascii="Times New Roman" w:eastAsia="仿宋_GB2312" w:hAnsi="Times New Roman" w:cs="Times New Roman" w:hint="eastAsia"/>
          <w:bCs/>
          <w:sz w:val="32"/>
          <w:szCs w:val="32"/>
        </w:rPr>
        <w:t>。并按采购人要求的时间节点，及时提供各成果</w:t>
      </w:r>
      <w:r w:rsidR="006D3EAA" w:rsidRPr="00EC623B">
        <w:rPr>
          <w:rFonts w:ascii="Times New Roman" w:eastAsia="仿宋_GB2312" w:hAnsi="Times New Roman" w:cs="Times New Roman"/>
          <w:bCs/>
          <w:sz w:val="32"/>
          <w:szCs w:val="32"/>
        </w:rPr>
        <w:t>。</w:t>
      </w:r>
    </w:p>
    <w:p w:rsidR="00D95485" w:rsidRPr="00EC623B" w:rsidRDefault="00E01E89">
      <w:pPr>
        <w:adjustRightInd w:val="0"/>
        <w:snapToGrid w:val="0"/>
        <w:spacing w:line="560" w:lineRule="exact"/>
        <w:ind w:firstLineChars="200" w:firstLine="640"/>
        <w:rPr>
          <w:rFonts w:ascii="Times New Roman" w:eastAsia="仿宋_GB2312" w:hAnsi="Times New Roman" w:cs="Times New Roman"/>
          <w:bCs/>
          <w:sz w:val="32"/>
          <w:szCs w:val="32"/>
        </w:rPr>
      </w:pPr>
      <w:r w:rsidRPr="00EC623B">
        <w:rPr>
          <w:rFonts w:ascii="Times New Roman" w:eastAsia="仿宋_GB2312" w:hAnsi="Times New Roman" w:cs="Times New Roman"/>
          <w:bCs/>
          <w:sz w:val="32"/>
          <w:szCs w:val="32"/>
        </w:rPr>
        <w:t>（三）</w:t>
      </w:r>
      <w:r w:rsidR="006D3EAA" w:rsidRPr="00EC623B">
        <w:rPr>
          <w:rFonts w:ascii="Times New Roman" w:eastAsia="仿宋_GB2312" w:hAnsi="Times New Roman" w:cs="Times New Roman"/>
          <w:bCs/>
          <w:sz w:val="32"/>
          <w:szCs w:val="32"/>
        </w:rPr>
        <w:t>不得将成交项目转包给其他企业法人或自然人，否则采购人有权中止合同。</w:t>
      </w:r>
    </w:p>
    <w:p w:rsidR="00D95485" w:rsidRPr="00EC623B" w:rsidRDefault="00E01E89">
      <w:pPr>
        <w:adjustRightInd w:val="0"/>
        <w:snapToGrid w:val="0"/>
        <w:spacing w:line="560" w:lineRule="exact"/>
        <w:ind w:firstLineChars="200" w:firstLine="640"/>
        <w:rPr>
          <w:rFonts w:ascii="Times New Roman" w:eastAsia="仿宋_GB2312" w:hAnsi="Times New Roman" w:cs="Times New Roman"/>
          <w:bCs/>
          <w:sz w:val="32"/>
          <w:szCs w:val="32"/>
        </w:rPr>
      </w:pPr>
      <w:r w:rsidRPr="00EC623B">
        <w:rPr>
          <w:rFonts w:ascii="Times New Roman" w:eastAsia="仿宋_GB2312" w:hAnsi="Times New Roman" w:cs="Times New Roman"/>
          <w:bCs/>
          <w:sz w:val="32"/>
          <w:szCs w:val="32"/>
        </w:rPr>
        <w:t>（四）</w:t>
      </w:r>
      <w:r w:rsidR="006D3EAA" w:rsidRPr="00EC623B">
        <w:rPr>
          <w:rFonts w:ascii="Times New Roman" w:eastAsia="仿宋_GB2312" w:hAnsi="Times New Roman" w:cs="Times New Roman"/>
          <w:bCs/>
          <w:sz w:val="32"/>
          <w:szCs w:val="32"/>
        </w:rPr>
        <w:t>投标人应确保其所提供的文件资料的真实性、有效性及合法性，否则，由此引起的任何责任由其自行承担。</w:t>
      </w:r>
    </w:p>
    <w:p w:rsidR="00D95485" w:rsidRPr="00EC623B" w:rsidRDefault="00E01E89">
      <w:pPr>
        <w:adjustRightInd w:val="0"/>
        <w:snapToGrid w:val="0"/>
        <w:spacing w:line="560" w:lineRule="exact"/>
        <w:ind w:firstLineChars="200" w:firstLine="640"/>
        <w:rPr>
          <w:rFonts w:ascii="Times New Roman" w:eastAsia="仿宋_GB2312" w:hAnsi="Times New Roman" w:cs="Times New Roman"/>
          <w:bCs/>
          <w:sz w:val="32"/>
          <w:szCs w:val="32"/>
        </w:rPr>
      </w:pPr>
      <w:r w:rsidRPr="00EC623B">
        <w:rPr>
          <w:rFonts w:ascii="Times New Roman" w:eastAsia="仿宋_GB2312" w:hAnsi="Times New Roman" w:cs="Times New Roman" w:hint="eastAsia"/>
          <w:bCs/>
          <w:sz w:val="32"/>
          <w:szCs w:val="32"/>
        </w:rPr>
        <w:t>（五）</w:t>
      </w:r>
      <w:r w:rsidR="006D3EAA" w:rsidRPr="00EC623B">
        <w:rPr>
          <w:rFonts w:ascii="Times New Roman" w:eastAsia="仿宋_GB2312" w:hAnsi="Times New Roman" w:cs="Times New Roman"/>
          <w:bCs/>
          <w:sz w:val="32"/>
          <w:szCs w:val="32"/>
        </w:rPr>
        <w:t>勘察现场</w:t>
      </w:r>
    </w:p>
    <w:p w:rsidR="00D95485" w:rsidRPr="00EC623B" w:rsidRDefault="006D3EAA">
      <w:pPr>
        <w:adjustRightInd w:val="0"/>
        <w:snapToGrid w:val="0"/>
        <w:spacing w:line="560" w:lineRule="exact"/>
        <w:ind w:firstLineChars="200" w:firstLine="640"/>
        <w:rPr>
          <w:rFonts w:ascii="Times New Roman" w:eastAsia="仿宋_GB2312" w:hAnsi="Times New Roman" w:cs="Times New Roman"/>
          <w:bCs/>
          <w:sz w:val="32"/>
          <w:szCs w:val="32"/>
        </w:rPr>
      </w:pPr>
      <w:r w:rsidRPr="00EC623B">
        <w:rPr>
          <w:rFonts w:ascii="Times New Roman" w:eastAsia="仿宋_GB2312" w:hAnsi="Times New Roman" w:cs="Times New Roman"/>
          <w:bCs/>
          <w:sz w:val="32"/>
          <w:szCs w:val="32"/>
        </w:rPr>
        <w:t>1</w:t>
      </w:r>
      <w:r w:rsidRPr="00EC623B">
        <w:rPr>
          <w:rFonts w:ascii="Times New Roman" w:eastAsia="仿宋_GB2312" w:hAnsi="Times New Roman" w:cs="Times New Roman"/>
          <w:bCs/>
          <w:sz w:val="32"/>
          <w:szCs w:val="32"/>
        </w:rPr>
        <w:t>、投标人应自行对</w:t>
      </w:r>
      <w:r w:rsidRPr="00EC623B">
        <w:rPr>
          <w:rFonts w:ascii="Times New Roman" w:eastAsia="仿宋_GB2312" w:hAnsi="Times New Roman" w:cs="Times New Roman" w:hint="eastAsia"/>
          <w:bCs/>
          <w:sz w:val="32"/>
          <w:szCs w:val="32"/>
        </w:rPr>
        <w:t>项目</w:t>
      </w:r>
      <w:r w:rsidRPr="00EC623B">
        <w:rPr>
          <w:rFonts w:ascii="Times New Roman" w:eastAsia="仿宋_GB2312" w:hAnsi="Times New Roman" w:cs="Times New Roman"/>
          <w:bCs/>
          <w:sz w:val="32"/>
          <w:szCs w:val="32"/>
        </w:rPr>
        <w:t>现场和周围环境进行勘察。</w:t>
      </w:r>
    </w:p>
    <w:p w:rsidR="00D95485" w:rsidRPr="00EC623B" w:rsidRDefault="006D3EAA">
      <w:pPr>
        <w:adjustRightInd w:val="0"/>
        <w:snapToGrid w:val="0"/>
        <w:spacing w:line="560" w:lineRule="exact"/>
        <w:ind w:firstLineChars="200" w:firstLine="640"/>
        <w:rPr>
          <w:rFonts w:ascii="Times New Roman" w:eastAsia="仿宋_GB2312" w:hAnsi="Times New Roman" w:cs="Times New Roman"/>
          <w:bCs/>
          <w:sz w:val="32"/>
          <w:szCs w:val="32"/>
        </w:rPr>
      </w:pPr>
      <w:r w:rsidRPr="00EC623B">
        <w:rPr>
          <w:rFonts w:ascii="Times New Roman" w:eastAsia="仿宋_GB2312" w:hAnsi="Times New Roman" w:cs="Times New Roman"/>
          <w:bCs/>
          <w:sz w:val="32"/>
          <w:szCs w:val="32"/>
        </w:rPr>
        <w:t>2</w:t>
      </w:r>
      <w:r w:rsidRPr="00EC623B">
        <w:rPr>
          <w:rFonts w:ascii="Times New Roman" w:eastAsia="仿宋_GB2312" w:hAnsi="Times New Roman" w:cs="Times New Roman"/>
          <w:bCs/>
          <w:sz w:val="32"/>
          <w:szCs w:val="32"/>
        </w:rPr>
        <w:t>、勘察现场所发生的费用由投标人自行承担。采购人向投标人提供的有关</w:t>
      </w:r>
      <w:r w:rsidRPr="00EC623B">
        <w:rPr>
          <w:rFonts w:ascii="Times New Roman" w:eastAsia="仿宋_GB2312" w:hAnsi="Times New Roman" w:cs="Times New Roman" w:hint="eastAsia"/>
          <w:bCs/>
          <w:sz w:val="32"/>
          <w:szCs w:val="32"/>
        </w:rPr>
        <w:t>项目</w:t>
      </w:r>
      <w:r w:rsidRPr="00EC623B">
        <w:rPr>
          <w:rFonts w:ascii="Times New Roman" w:eastAsia="仿宋_GB2312" w:hAnsi="Times New Roman" w:cs="Times New Roman"/>
          <w:bCs/>
          <w:sz w:val="32"/>
          <w:szCs w:val="32"/>
        </w:rPr>
        <w:t>现场的资料和数据，是采购人现有的能使投标人利用的资料。采购人对投标人由此而做出的推论、理解和结论概不负责。投标人未到</w:t>
      </w:r>
      <w:r w:rsidRPr="00EC623B">
        <w:rPr>
          <w:rFonts w:ascii="Times New Roman" w:eastAsia="仿宋_GB2312" w:hAnsi="Times New Roman" w:cs="Times New Roman" w:hint="eastAsia"/>
          <w:bCs/>
          <w:sz w:val="32"/>
          <w:szCs w:val="32"/>
        </w:rPr>
        <w:t>项目</w:t>
      </w:r>
      <w:r w:rsidRPr="00EC623B">
        <w:rPr>
          <w:rFonts w:ascii="Times New Roman" w:eastAsia="仿宋_GB2312" w:hAnsi="Times New Roman" w:cs="Times New Roman"/>
          <w:bCs/>
          <w:sz w:val="32"/>
          <w:szCs w:val="32"/>
        </w:rPr>
        <w:t>现场实地踏勘的，成交后签订合同时和履约过程中，不得以不完全了解现场情况为由，提出任何形式的增加合同价款或索赔的要求。</w:t>
      </w:r>
    </w:p>
    <w:p w:rsidR="00D95485" w:rsidRPr="00EC623B" w:rsidRDefault="006D3EAA">
      <w:pPr>
        <w:widowControl/>
        <w:snapToGrid w:val="0"/>
        <w:spacing w:line="560" w:lineRule="exact"/>
        <w:ind w:firstLineChars="200" w:firstLine="640"/>
        <w:rPr>
          <w:rFonts w:ascii="Times New Roman" w:eastAsia="仿宋_GB2312" w:hAnsi="Times New Roman" w:cs="Times New Roman"/>
          <w:kern w:val="0"/>
          <w:sz w:val="32"/>
          <w:szCs w:val="32"/>
        </w:rPr>
      </w:pPr>
      <w:r w:rsidRPr="00EC623B">
        <w:rPr>
          <w:rFonts w:ascii="Times New Roman" w:eastAsia="仿宋_GB2312" w:hAnsi="Times New Roman" w:cs="Times New Roman"/>
          <w:bCs/>
          <w:sz w:val="32"/>
          <w:szCs w:val="32"/>
        </w:rPr>
        <w:lastRenderedPageBreak/>
        <w:t>3</w:t>
      </w:r>
      <w:r w:rsidRPr="00EC623B">
        <w:rPr>
          <w:rFonts w:ascii="Times New Roman" w:eastAsia="仿宋_GB2312" w:hAnsi="Times New Roman" w:cs="Times New Roman"/>
          <w:bCs/>
          <w:sz w:val="32"/>
          <w:szCs w:val="32"/>
        </w:rPr>
        <w:t>、除非有特殊要求，投标文件不单独提供</w:t>
      </w:r>
      <w:r w:rsidRPr="00EC623B">
        <w:rPr>
          <w:rFonts w:ascii="Times New Roman" w:eastAsia="仿宋_GB2312" w:hAnsi="Times New Roman" w:cs="Times New Roman" w:hint="eastAsia"/>
          <w:bCs/>
          <w:sz w:val="32"/>
          <w:szCs w:val="32"/>
        </w:rPr>
        <w:t>项目</w:t>
      </w:r>
      <w:r w:rsidRPr="00EC623B">
        <w:rPr>
          <w:rFonts w:ascii="Times New Roman" w:eastAsia="仿宋_GB2312" w:hAnsi="Times New Roman" w:cs="Times New Roman"/>
          <w:bCs/>
          <w:sz w:val="32"/>
          <w:szCs w:val="32"/>
        </w:rPr>
        <w:t>用地的自然环境、气候条件、公用设施等情况，投标人被视为熟悉上述与履行合同有关的一切情况。</w:t>
      </w:r>
    </w:p>
    <w:p w:rsidR="00D95485" w:rsidRPr="00EC623B" w:rsidRDefault="006D3EAA">
      <w:pPr>
        <w:adjustRightInd w:val="0"/>
        <w:snapToGrid w:val="0"/>
        <w:spacing w:line="560" w:lineRule="exact"/>
        <w:ind w:firstLineChars="200" w:firstLine="643"/>
        <w:rPr>
          <w:rFonts w:ascii="Times New Roman" w:eastAsia="仿宋_GB2312" w:hAnsi="Times New Roman" w:cs="Times New Roman"/>
          <w:b/>
          <w:sz w:val="32"/>
          <w:szCs w:val="32"/>
        </w:rPr>
      </w:pPr>
      <w:r w:rsidRPr="00EC623B">
        <w:rPr>
          <w:rFonts w:ascii="Times New Roman" w:eastAsia="仿宋_GB2312" w:hAnsi="Times New Roman" w:cs="Times New Roman"/>
          <w:b/>
          <w:sz w:val="32"/>
          <w:szCs w:val="32"/>
        </w:rPr>
        <w:t>八、签订合同</w:t>
      </w:r>
    </w:p>
    <w:p w:rsidR="00D95485" w:rsidRPr="00EC623B" w:rsidRDefault="006D3EAA">
      <w:pPr>
        <w:adjustRightInd w:val="0"/>
        <w:snapToGrid w:val="0"/>
        <w:spacing w:line="560" w:lineRule="exact"/>
        <w:ind w:firstLineChars="200" w:firstLine="640"/>
        <w:rPr>
          <w:rFonts w:ascii="Times New Roman" w:eastAsia="仿宋_GB2312" w:hAnsi="Times New Roman" w:cs="Times New Roman"/>
          <w:bCs/>
          <w:sz w:val="32"/>
          <w:szCs w:val="32"/>
        </w:rPr>
      </w:pPr>
      <w:r w:rsidRPr="00EC623B">
        <w:rPr>
          <w:rFonts w:ascii="Times New Roman" w:eastAsia="仿宋_GB2312" w:hAnsi="Times New Roman" w:cs="Times New Roman"/>
          <w:bCs/>
          <w:sz w:val="32"/>
          <w:szCs w:val="32"/>
        </w:rPr>
        <w:t>（一）中标公示后三个工作日内签订成交合同。</w:t>
      </w:r>
    </w:p>
    <w:p w:rsidR="00D95485" w:rsidRPr="00EC623B" w:rsidRDefault="006D3EAA">
      <w:pPr>
        <w:adjustRightInd w:val="0"/>
        <w:snapToGrid w:val="0"/>
        <w:spacing w:line="560" w:lineRule="exact"/>
        <w:ind w:firstLineChars="200" w:firstLine="640"/>
        <w:rPr>
          <w:rFonts w:ascii="Times New Roman" w:eastAsia="仿宋_GB2312" w:hAnsi="Times New Roman" w:cs="Times New Roman"/>
          <w:bCs/>
          <w:sz w:val="32"/>
          <w:szCs w:val="32"/>
        </w:rPr>
      </w:pPr>
      <w:r w:rsidRPr="00EC623B">
        <w:rPr>
          <w:rFonts w:ascii="Times New Roman" w:eastAsia="仿宋_GB2312" w:hAnsi="Times New Roman" w:cs="Times New Roman"/>
          <w:bCs/>
          <w:sz w:val="32"/>
          <w:szCs w:val="32"/>
        </w:rPr>
        <w:t>（二）采购双方必须严格按照报价文件及承诺签订采购合同，不得擅自变更。</w:t>
      </w:r>
    </w:p>
    <w:p w:rsidR="00D95485" w:rsidRPr="00EC623B" w:rsidRDefault="00D95485">
      <w:pPr>
        <w:adjustRightInd w:val="0"/>
        <w:snapToGrid w:val="0"/>
        <w:spacing w:line="560" w:lineRule="exact"/>
        <w:ind w:firstLineChars="200" w:firstLine="640"/>
        <w:rPr>
          <w:rFonts w:ascii="Times New Roman" w:eastAsia="仿宋_GB2312" w:hAnsi="Times New Roman" w:cs="Times New Roman"/>
          <w:bCs/>
          <w:sz w:val="32"/>
          <w:szCs w:val="32"/>
        </w:rPr>
      </w:pPr>
    </w:p>
    <w:p w:rsidR="00D95485" w:rsidRPr="00EC623B" w:rsidRDefault="00D95485">
      <w:pPr>
        <w:adjustRightInd w:val="0"/>
        <w:snapToGrid w:val="0"/>
        <w:spacing w:line="560" w:lineRule="exact"/>
        <w:ind w:firstLineChars="200" w:firstLine="640"/>
        <w:rPr>
          <w:rFonts w:ascii="Times New Roman" w:eastAsia="仿宋_GB2312" w:hAnsi="Times New Roman" w:cs="Times New Roman"/>
          <w:bCs/>
          <w:sz w:val="32"/>
          <w:szCs w:val="32"/>
        </w:rPr>
      </w:pPr>
    </w:p>
    <w:p w:rsidR="00D95485" w:rsidRPr="00EC623B" w:rsidRDefault="00D95485">
      <w:pPr>
        <w:adjustRightInd w:val="0"/>
        <w:snapToGrid w:val="0"/>
        <w:spacing w:line="560" w:lineRule="exact"/>
        <w:ind w:firstLineChars="200" w:firstLine="640"/>
        <w:rPr>
          <w:rFonts w:ascii="Times New Roman" w:eastAsia="仿宋_GB2312" w:hAnsi="Times New Roman" w:cs="Times New Roman"/>
          <w:bCs/>
          <w:sz w:val="32"/>
          <w:szCs w:val="32"/>
        </w:rPr>
      </w:pPr>
    </w:p>
    <w:p w:rsidR="00D95485" w:rsidRPr="00EC623B" w:rsidRDefault="00D95485">
      <w:pPr>
        <w:adjustRightInd w:val="0"/>
        <w:snapToGrid w:val="0"/>
        <w:spacing w:line="560" w:lineRule="exact"/>
        <w:ind w:firstLineChars="200" w:firstLine="640"/>
        <w:rPr>
          <w:rFonts w:ascii="Times New Roman" w:eastAsia="仿宋_GB2312" w:hAnsi="Times New Roman" w:cs="Times New Roman"/>
          <w:bCs/>
          <w:sz w:val="32"/>
          <w:szCs w:val="32"/>
        </w:rPr>
      </w:pPr>
    </w:p>
    <w:p w:rsidR="00D95485" w:rsidRPr="00EC623B" w:rsidRDefault="006D3EAA">
      <w:pPr>
        <w:widowControl/>
        <w:snapToGrid w:val="0"/>
        <w:spacing w:line="560" w:lineRule="exact"/>
        <w:ind w:firstLineChars="200" w:firstLine="640"/>
        <w:jc w:val="right"/>
        <w:rPr>
          <w:rFonts w:ascii="Times New Roman" w:eastAsia="仿宋_GB2312" w:hAnsi="Times New Roman" w:cs="Times New Roman"/>
          <w:kern w:val="0"/>
          <w:sz w:val="32"/>
          <w:szCs w:val="32"/>
        </w:rPr>
      </w:pPr>
      <w:r w:rsidRPr="00EC623B">
        <w:rPr>
          <w:rFonts w:ascii="Times New Roman" w:eastAsia="仿宋_GB2312" w:hAnsi="Times New Roman" w:cs="Times New Roman"/>
          <w:kern w:val="0"/>
          <w:sz w:val="32"/>
          <w:szCs w:val="32"/>
        </w:rPr>
        <w:t>合肥体育运动学校</w:t>
      </w:r>
    </w:p>
    <w:p w:rsidR="00D95485" w:rsidRDefault="006D3EAA">
      <w:pPr>
        <w:widowControl/>
        <w:snapToGrid w:val="0"/>
        <w:spacing w:line="560" w:lineRule="exact"/>
        <w:ind w:firstLineChars="200" w:firstLine="640"/>
        <w:jc w:val="right"/>
        <w:rPr>
          <w:rFonts w:ascii="Times New Roman" w:eastAsia="仿宋_GB2312" w:hAnsi="Times New Roman" w:cs="Times New Roman"/>
          <w:color w:val="333333"/>
          <w:kern w:val="0"/>
          <w:sz w:val="32"/>
          <w:szCs w:val="32"/>
        </w:rPr>
      </w:pPr>
      <w:bookmarkStart w:id="0" w:name="_GoBack"/>
      <w:bookmarkEnd w:id="0"/>
      <w:r w:rsidRPr="00EC623B">
        <w:rPr>
          <w:rFonts w:ascii="Times New Roman" w:eastAsia="仿宋_GB2312" w:hAnsi="Times New Roman" w:cs="Times New Roman"/>
          <w:kern w:val="0"/>
          <w:sz w:val="32"/>
          <w:szCs w:val="32"/>
        </w:rPr>
        <w:t>2021</w:t>
      </w:r>
      <w:r w:rsidRPr="00EC623B">
        <w:rPr>
          <w:rFonts w:ascii="Times New Roman" w:eastAsia="仿宋_GB2312" w:hAnsi="Times New Roman" w:cs="Times New Roman"/>
          <w:kern w:val="0"/>
          <w:sz w:val="32"/>
          <w:szCs w:val="32"/>
        </w:rPr>
        <w:t>年</w:t>
      </w:r>
      <w:r w:rsidRPr="00EC623B">
        <w:rPr>
          <w:rFonts w:ascii="Times New Roman" w:eastAsia="仿宋_GB2312" w:hAnsi="Times New Roman" w:cs="Times New Roman"/>
          <w:kern w:val="0"/>
          <w:sz w:val="32"/>
          <w:szCs w:val="32"/>
        </w:rPr>
        <w:t xml:space="preserve"> 9 </w:t>
      </w:r>
      <w:r w:rsidRPr="00EC623B">
        <w:rPr>
          <w:rFonts w:ascii="Times New Roman" w:eastAsia="仿宋_GB2312" w:hAnsi="Times New Roman" w:cs="Times New Roman"/>
          <w:kern w:val="0"/>
          <w:sz w:val="32"/>
          <w:szCs w:val="32"/>
        </w:rPr>
        <w:t>月</w:t>
      </w:r>
      <w:r>
        <w:rPr>
          <w:rFonts w:ascii="Times New Roman" w:eastAsia="仿宋_GB2312" w:hAnsi="Times New Roman" w:cs="Times New Roman"/>
          <w:color w:val="333333"/>
          <w:kern w:val="0"/>
          <w:sz w:val="32"/>
          <w:szCs w:val="32"/>
        </w:rPr>
        <w:t xml:space="preserve"> </w:t>
      </w:r>
      <w:r>
        <w:rPr>
          <w:rFonts w:ascii="Times New Roman" w:eastAsia="仿宋_GB2312" w:hAnsi="Times New Roman" w:cs="Times New Roman" w:hint="eastAsia"/>
          <w:color w:val="333333"/>
          <w:kern w:val="0"/>
          <w:sz w:val="32"/>
          <w:szCs w:val="32"/>
        </w:rPr>
        <w:t>11</w:t>
      </w:r>
      <w:r>
        <w:rPr>
          <w:rFonts w:ascii="Times New Roman" w:eastAsia="仿宋_GB2312" w:hAnsi="Times New Roman" w:cs="Times New Roman"/>
          <w:color w:val="333333"/>
          <w:kern w:val="0"/>
          <w:sz w:val="32"/>
          <w:szCs w:val="32"/>
        </w:rPr>
        <w:t xml:space="preserve"> </w:t>
      </w:r>
      <w:r>
        <w:rPr>
          <w:rFonts w:ascii="Times New Roman" w:eastAsia="仿宋_GB2312" w:hAnsi="Times New Roman" w:cs="Times New Roman"/>
          <w:color w:val="333333"/>
          <w:kern w:val="0"/>
          <w:sz w:val="32"/>
          <w:szCs w:val="32"/>
        </w:rPr>
        <w:t>日</w:t>
      </w:r>
    </w:p>
    <w:sectPr w:rsidR="00D95485" w:rsidSect="00D9548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749B" w:rsidRDefault="002E749B" w:rsidP="00AD14EF">
      <w:r>
        <w:separator/>
      </w:r>
    </w:p>
  </w:endnote>
  <w:endnote w:type="continuationSeparator" w:id="0">
    <w:p w:rsidR="002E749B" w:rsidRDefault="002E749B" w:rsidP="00AD14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Monaco">
    <w:altName w:val="Courier New"/>
    <w:charset w:val="00"/>
    <w:family w:val="auto"/>
    <w:pitch w:val="default"/>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auto"/>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749B" w:rsidRDefault="002E749B" w:rsidP="00AD14EF">
      <w:r>
        <w:separator/>
      </w:r>
    </w:p>
  </w:footnote>
  <w:footnote w:type="continuationSeparator" w:id="0">
    <w:p w:rsidR="002E749B" w:rsidRDefault="002E749B" w:rsidP="00AD14E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42696"/>
    <w:rsid w:val="00062EF9"/>
    <w:rsid w:val="00110C36"/>
    <w:rsid w:val="00194B6E"/>
    <w:rsid w:val="001C1058"/>
    <w:rsid w:val="001E787E"/>
    <w:rsid w:val="00254F21"/>
    <w:rsid w:val="002B406F"/>
    <w:rsid w:val="002E749B"/>
    <w:rsid w:val="00400003"/>
    <w:rsid w:val="004130E1"/>
    <w:rsid w:val="00460F9F"/>
    <w:rsid w:val="00485A83"/>
    <w:rsid w:val="004A1767"/>
    <w:rsid w:val="004A761C"/>
    <w:rsid w:val="00555FE2"/>
    <w:rsid w:val="00563B7B"/>
    <w:rsid w:val="00584BEE"/>
    <w:rsid w:val="005B77A7"/>
    <w:rsid w:val="0061425F"/>
    <w:rsid w:val="00641CE4"/>
    <w:rsid w:val="00653FC8"/>
    <w:rsid w:val="006B62E9"/>
    <w:rsid w:val="006D3EAA"/>
    <w:rsid w:val="0070581C"/>
    <w:rsid w:val="007C20BC"/>
    <w:rsid w:val="007F076E"/>
    <w:rsid w:val="00842C67"/>
    <w:rsid w:val="00885EC8"/>
    <w:rsid w:val="0090595C"/>
    <w:rsid w:val="00942696"/>
    <w:rsid w:val="00985A69"/>
    <w:rsid w:val="009A17ED"/>
    <w:rsid w:val="009D21AE"/>
    <w:rsid w:val="009E2F4E"/>
    <w:rsid w:val="00A20738"/>
    <w:rsid w:val="00A739F4"/>
    <w:rsid w:val="00A82097"/>
    <w:rsid w:val="00AD14EF"/>
    <w:rsid w:val="00B34900"/>
    <w:rsid w:val="00B70155"/>
    <w:rsid w:val="00C25244"/>
    <w:rsid w:val="00C50C9E"/>
    <w:rsid w:val="00C72D49"/>
    <w:rsid w:val="00CD77E6"/>
    <w:rsid w:val="00D41A61"/>
    <w:rsid w:val="00D95485"/>
    <w:rsid w:val="00E01E89"/>
    <w:rsid w:val="00E278E1"/>
    <w:rsid w:val="00E6533A"/>
    <w:rsid w:val="00E807FC"/>
    <w:rsid w:val="00EA0471"/>
    <w:rsid w:val="00EB2E39"/>
    <w:rsid w:val="00EC623B"/>
    <w:rsid w:val="00EF1304"/>
    <w:rsid w:val="00F0366A"/>
    <w:rsid w:val="00F11EED"/>
    <w:rsid w:val="00F13FE0"/>
    <w:rsid w:val="00F35A12"/>
    <w:rsid w:val="00FC64C0"/>
    <w:rsid w:val="00FD4E19"/>
    <w:rsid w:val="022A3E1D"/>
    <w:rsid w:val="059F6DE1"/>
    <w:rsid w:val="06AB4717"/>
    <w:rsid w:val="08A23FD8"/>
    <w:rsid w:val="08FC56ED"/>
    <w:rsid w:val="09A97E80"/>
    <w:rsid w:val="0A931845"/>
    <w:rsid w:val="10D759A3"/>
    <w:rsid w:val="12881CB7"/>
    <w:rsid w:val="12EA153F"/>
    <w:rsid w:val="138D4407"/>
    <w:rsid w:val="141552CB"/>
    <w:rsid w:val="15BF3967"/>
    <w:rsid w:val="162C5E17"/>
    <w:rsid w:val="1735210E"/>
    <w:rsid w:val="17B67772"/>
    <w:rsid w:val="17F40EBD"/>
    <w:rsid w:val="196E4819"/>
    <w:rsid w:val="1A670586"/>
    <w:rsid w:val="1B9B6F2F"/>
    <w:rsid w:val="1CE123E7"/>
    <w:rsid w:val="1FBD303A"/>
    <w:rsid w:val="206F4901"/>
    <w:rsid w:val="20A9066D"/>
    <w:rsid w:val="22B237D7"/>
    <w:rsid w:val="230416A4"/>
    <w:rsid w:val="24D955A4"/>
    <w:rsid w:val="25175FEB"/>
    <w:rsid w:val="26721916"/>
    <w:rsid w:val="274B149C"/>
    <w:rsid w:val="28745BD3"/>
    <w:rsid w:val="2A292F85"/>
    <w:rsid w:val="2B7158F0"/>
    <w:rsid w:val="2C027E6B"/>
    <w:rsid w:val="2C916520"/>
    <w:rsid w:val="2DBC373C"/>
    <w:rsid w:val="2F20108A"/>
    <w:rsid w:val="300748BD"/>
    <w:rsid w:val="306B018B"/>
    <w:rsid w:val="32113EFF"/>
    <w:rsid w:val="321B4DA1"/>
    <w:rsid w:val="32C653B7"/>
    <w:rsid w:val="34266D88"/>
    <w:rsid w:val="34DD240D"/>
    <w:rsid w:val="36DF00A6"/>
    <w:rsid w:val="37450267"/>
    <w:rsid w:val="37880BE1"/>
    <w:rsid w:val="38833730"/>
    <w:rsid w:val="39F84D82"/>
    <w:rsid w:val="3A8A7A2B"/>
    <w:rsid w:val="3A9D0F65"/>
    <w:rsid w:val="3B526B6E"/>
    <w:rsid w:val="3B5D1131"/>
    <w:rsid w:val="3D3B6146"/>
    <w:rsid w:val="3DC20398"/>
    <w:rsid w:val="40976436"/>
    <w:rsid w:val="412D72AF"/>
    <w:rsid w:val="41412DBA"/>
    <w:rsid w:val="427C5AB9"/>
    <w:rsid w:val="431F5981"/>
    <w:rsid w:val="45002C5F"/>
    <w:rsid w:val="46306E59"/>
    <w:rsid w:val="46D433E9"/>
    <w:rsid w:val="476F0161"/>
    <w:rsid w:val="4C5B7A74"/>
    <w:rsid w:val="4DC10639"/>
    <w:rsid w:val="4DF75DC4"/>
    <w:rsid w:val="4E657482"/>
    <w:rsid w:val="4F5946E6"/>
    <w:rsid w:val="501B0901"/>
    <w:rsid w:val="504C61D8"/>
    <w:rsid w:val="50F9704E"/>
    <w:rsid w:val="52C8236F"/>
    <w:rsid w:val="572B289E"/>
    <w:rsid w:val="57371E05"/>
    <w:rsid w:val="58FD73C0"/>
    <w:rsid w:val="59DC007B"/>
    <w:rsid w:val="5AE26CC4"/>
    <w:rsid w:val="5B90254E"/>
    <w:rsid w:val="5C522398"/>
    <w:rsid w:val="5CA75208"/>
    <w:rsid w:val="5CF859FA"/>
    <w:rsid w:val="5D1E2E9C"/>
    <w:rsid w:val="5D255939"/>
    <w:rsid w:val="5D2A7770"/>
    <w:rsid w:val="5D7D00B3"/>
    <w:rsid w:val="5E2845BC"/>
    <w:rsid w:val="5F844EBA"/>
    <w:rsid w:val="5FDC311B"/>
    <w:rsid w:val="61210B92"/>
    <w:rsid w:val="617B185A"/>
    <w:rsid w:val="6337190D"/>
    <w:rsid w:val="637A2D45"/>
    <w:rsid w:val="6541402E"/>
    <w:rsid w:val="664B72D6"/>
    <w:rsid w:val="673B4F2E"/>
    <w:rsid w:val="6AAC4F1D"/>
    <w:rsid w:val="6BA70EEC"/>
    <w:rsid w:val="6CD012AA"/>
    <w:rsid w:val="71A676C8"/>
    <w:rsid w:val="72D414E4"/>
    <w:rsid w:val="74983B12"/>
    <w:rsid w:val="74E641B7"/>
    <w:rsid w:val="750E75B7"/>
    <w:rsid w:val="75330B7B"/>
    <w:rsid w:val="75682AA9"/>
    <w:rsid w:val="76114065"/>
    <w:rsid w:val="79C60F95"/>
    <w:rsid w:val="7A2531B6"/>
    <w:rsid w:val="7BD729F2"/>
    <w:rsid w:val="7BDB3E5B"/>
    <w:rsid w:val="7D0044B0"/>
    <w:rsid w:val="7EBF5E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qFormat="1"/>
    <w:lsdException w:name="caption" w:uiPriority="35"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Web)" w:qFormat="1"/>
    <w:lsdException w:name="HTML Acronym" w:qFormat="1"/>
    <w:lsdException w:name="HTML Cite" w:qFormat="1"/>
    <w:lsdException w:name="HTML Code" w:qFormat="1"/>
    <w:lsdException w:name="HTML Definition" w:qFormat="1"/>
    <w:lsdException w:name="HTML Keyboard" w:qFormat="1"/>
    <w:lsdException w:name="HTML Sample" w:qFormat="1"/>
    <w:lsdException w:name="HTML Variable"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5485"/>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D95485"/>
    <w:pPr>
      <w:keepNext/>
      <w:keepLines/>
      <w:spacing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rsid w:val="00D95485"/>
    <w:pPr>
      <w:jc w:val="left"/>
    </w:pPr>
  </w:style>
  <w:style w:type="paragraph" w:styleId="a4">
    <w:name w:val="Body Text Indent"/>
    <w:basedOn w:val="a"/>
    <w:qFormat/>
    <w:rsid w:val="00D95485"/>
    <w:pPr>
      <w:ind w:firstLine="660"/>
    </w:pPr>
    <w:rPr>
      <w:rFonts w:ascii="宋体" w:hAnsi="宋体"/>
      <w:color w:val="000000"/>
      <w:sz w:val="24"/>
      <w:szCs w:val="20"/>
    </w:rPr>
  </w:style>
  <w:style w:type="paragraph" w:styleId="a5">
    <w:name w:val="footer"/>
    <w:basedOn w:val="a"/>
    <w:link w:val="Char"/>
    <w:uiPriority w:val="99"/>
    <w:unhideWhenUsed/>
    <w:qFormat/>
    <w:rsid w:val="00D95485"/>
    <w:pPr>
      <w:tabs>
        <w:tab w:val="center" w:pos="4153"/>
        <w:tab w:val="right" w:pos="8306"/>
      </w:tabs>
      <w:snapToGrid w:val="0"/>
      <w:jc w:val="left"/>
    </w:pPr>
    <w:rPr>
      <w:sz w:val="18"/>
      <w:szCs w:val="18"/>
    </w:rPr>
  </w:style>
  <w:style w:type="paragraph" w:styleId="a6">
    <w:name w:val="header"/>
    <w:basedOn w:val="a"/>
    <w:link w:val="Char0"/>
    <w:uiPriority w:val="99"/>
    <w:unhideWhenUsed/>
    <w:qFormat/>
    <w:rsid w:val="00D95485"/>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rsid w:val="00D95485"/>
    <w:pPr>
      <w:jc w:val="left"/>
    </w:pPr>
    <w:rPr>
      <w:rFonts w:cs="Times New Roman"/>
      <w:kern w:val="0"/>
      <w:sz w:val="24"/>
    </w:rPr>
  </w:style>
  <w:style w:type="character" w:styleId="a8">
    <w:name w:val="Strong"/>
    <w:basedOn w:val="a0"/>
    <w:uiPriority w:val="22"/>
    <w:qFormat/>
    <w:rsid w:val="00D95485"/>
  </w:style>
  <w:style w:type="character" w:styleId="a9">
    <w:name w:val="FollowedHyperlink"/>
    <w:basedOn w:val="a0"/>
    <w:uiPriority w:val="99"/>
    <w:semiHidden/>
    <w:unhideWhenUsed/>
    <w:qFormat/>
    <w:rsid w:val="00D95485"/>
    <w:rPr>
      <w:color w:val="145CCD"/>
      <w:u w:val="none"/>
    </w:rPr>
  </w:style>
  <w:style w:type="character" w:styleId="aa">
    <w:name w:val="Emphasis"/>
    <w:basedOn w:val="a0"/>
    <w:uiPriority w:val="20"/>
    <w:qFormat/>
    <w:rsid w:val="00D95485"/>
  </w:style>
  <w:style w:type="character" w:styleId="HTML">
    <w:name w:val="HTML Definition"/>
    <w:basedOn w:val="a0"/>
    <w:uiPriority w:val="99"/>
    <w:semiHidden/>
    <w:unhideWhenUsed/>
    <w:qFormat/>
    <w:rsid w:val="00D95485"/>
  </w:style>
  <w:style w:type="character" w:styleId="HTML0">
    <w:name w:val="HTML Acronym"/>
    <w:basedOn w:val="a0"/>
    <w:uiPriority w:val="99"/>
    <w:semiHidden/>
    <w:unhideWhenUsed/>
    <w:qFormat/>
    <w:rsid w:val="00D95485"/>
  </w:style>
  <w:style w:type="character" w:styleId="HTML1">
    <w:name w:val="HTML Variable"/>
    <w:basedOn w:val="a0"/>
    <w:uiPriority w:val="99"/>
    <w:semiHidden/>
    <w:unhideWhenUsed/>
    <w:qFormat/>
    <w:rsid w:val="00D95485"/>
  </w:style>
  <w:style w:type="character" w:styleId="ab">
    <w:name w:val="Hyperlink"/>
    <w:basedOn w:val="a0"/>
    <w:uiPriority w:val="99"/>
    <w:semiHidden/>
    <w:unhideWhenUsed/>
    <w:qFormat/>
    <w:rsid w:val="00D95485"/>
    <w:rPr>
      <w:color w:val="145CCD"/>
      <w:u w:val="none"/>
    </w:rPr>
  </w:style>
  <w:style w:type="character" w:styleId="HTML2">
    <w:name w:val="HTML Code"/>
    <w:basedOn w:val="a0"/>
    <w:uiPriority w:val="99"/>
    <w:semiHidden/>
    <w:unhideWhenUsed/>
    <w:qFormat/>
    <w:rsid w:val="00D95485"/>
    <w:rPr>
      <w:rFonts w:ascii="Monaco" w:eastAsia="Monaco" w:hAnsi="Monaco" w:cs="Monaco" w:hint="default"/>
      <w:color w:val="EA644A"/>
      <w:sz w:val="21"/>
      <w:szCs w:val="21"/>
      <w:shd w:val="clear" w:color="auto" w:fill="F9F2F4"/>
    </w:rPr>
  </w:style>
  <w:style w:type="character" w:styleId="HTML3">
    <w:name w:val="HTML Cite"/>
    <w:basedOn w:val="a0"/>
    <w:uiPriority w:val="99"/>
    <w:semiHidden/>
    <w:unhideWhenUsed/>
    <w:qFormat/>
    <w:rsid w:val="00D95485"/>
  </w:style>
  <w:style w:type="character" w:styleId="HTML4">
    <w:name w:val="HTML Keyboard"/>
    <w:basedOn w:val="a0"/>
    <w:uiPriority w:val="99"/>
    <w:semiHidden/>
    <w:unhideWhenUsed/>
    <w:qFormat/>
    <w:rsid w:val="00D95485"/>
    <w:rPr>
      <w:rFonts w:ascii="Monaco" w:eastAsia="Monaco" w:hAnsi="Monaco" w:cs="Monaco" w:hint="default"/>
      <w:b/>
      <w:color w:val="666666"/>
      <w:sz w:val="21"/>
      <w:szCs w:val="21"/>
      <w:bdr w:val="single" w:sz="6" w:space="0" w:color="D7D7D7"/>
      <w:shd w:val="clear" w:color="auto" w:fill="F1F1F1"/>
    </w:rPr>
  </w:style>
  <w:style w:type="character" w:styleId="HTML5">
    <w:name w:val="HTML Sample"/>
    <w:basedOn w:val="a0"/>
    <w:uiPriority w:val="99"/>
    <w:semiHidden/>
    <w:unhideWhenUsed/>
    <w:qFormat/>
    <w:rsid w:val="00D95485"/>
    <w:rPr>
      <w:rFonts w:ascii="Monaco" w:eastAsia="Monaco" w:hAnsi="Monaco" w:cs="Monaco"/>
      <w:sz w:val="21"/>
      <w:szCs w:val="21"/>
    </w:rPr>
  </w:style>
  <w:style w:type="character" w:customStyle="1" w:styleId="Char0">
    <w:name w:val="页眉 Char"/>
    <w:basedOn w:val="a0"/>
    <w:link w:val="a6"/>
    <w:uiPriority w:val="99"/>
    <w:qFormat/>
    <w:rsid w:val="00D95485"/>
    <w:rPr>
      <w:sz w:val="18"/>
      <w:szCs w:val="18"/>
    </w:rPr>
  </w:style>
  <w:style w:type="character" w:customStyle="1" w:styleId="Char">
    <w:name w:val="页脚 Char"/>
    <w:basedOn w:val="a0"/>
    <w:link w:val="a5"/>
    <w:uiPriority w:val="99"/>
    <w:qFormat/>
    <w:rsid w:val="00D95485"/>
    <w:rPr>
      <w:sz w:val="18"/>
      <w:szCs w:val="18"/>
    </w:rPr>
  </w:style>
  <w:style w:type="paragraph" w:styleId="ac">
    <w:name w:val="List Paragraph"/>
    <w:basedOn w:val="a"/>
    <w:uiPriority w:val="34"/>
    <w:qFormat/>
    <w:rsid w:val="00D95485"/>
    <w:pPr>
      <w:ind w:firstLineChars="200" w:firstLine="420"/>
    </w:pPr>
    <w:rPr>
      <w:rFonts w:ascii="Times New Roman" w:eastAsia="宋体" w:hAnsi="Times New Roman" w:cs="Times New Roman"/>
      <w:szCs w:val="20"/>
    </w:rPr>
  </w:style>
  <w:style w:type="paragraph" w:customStyle="1" w:styleId="ad">
    <w:name w:val="可研正文"/>
    <w:basedOn w:val="a"/>
    <w:link w:val="CharChar"/>
    <w:uiPriority w:val="99"/>
    <w:qFormat/>
    <w:rsid w:val="00D95485"/>
    <w:pPr>
      <w:adjustRightInd w:val="0"/>
      <w:snapToGrid w:val="0"/>
      <w:spacing w:line="360" w:lineRule="auto"/>
      <w:ind w:firstLineChars="200" w:firstLine="200"/>
      <w:jc w:val="left"/>
    </w:pPr>
    <w:rPr>
      <w:rFonts w:ascii="Times New Roman" w:eastAsia="宋体" w:hAnsi="Times New Roman" w:cs="宋体"/>
      <w:kern w:val="0"/>
      <w:sz w:val="28"/>
      <w:szCs w:val="28"/>
    </w:rPr>
  </w:style>
  <w:style w:type="character" w:customStyle="1" w:styleId="CharChar">
    <w:name w:val="可研正文 Char Char"/>
    <w:link w:val="ad"/>
    <w:qFormat/>
    <w:rsid w:val="00D95485"/>
    <w:rPr>
      <w:rFonts w:ascii="Times New Roman" w:eastAsia="宋体" w:hAnsi="Times New Roman" w:cs="宋体"/>
      <w:kern w:val="0"/>
      <w:sz w:val="28"/>
      <w:szCs w:val="28"/>
    </w:rPr>
  </w:style>
  <w:style w:type="paragraph" w:customStyle="1" w:styleId="DL">
    <w:name w:val="D&amp;L"/>
    <w:basedOn w:val="a6"/>
    <w:qFormat/>
    <w:rsid w:val="00D95485"/>
    <w:pPr>
      <w:pBdr>
        <w:bottom w:val="thinThickSmallGap" w:sz="18" w:space="1" w:color="auto"/>
      </w:pBdr>
      <w:adjustRightInd w:val="0"/>
      <w:snapToGrid/>
      <w:spacing w:line="240" w:lineRule="atLeast"/>
      <w:textAlignment w:val="baseline"/>
    </w:pPr>
    <w:rPr>
      <w:kern w:val="0"/>
      <w:sz w:val="24"/>
      <w:szCs w:val="20"/>
    </w:rPr>
  </w:style>
  <w:style w:type="paragraph" w:customStyle="1" w:styleId="TableParagraph">
    <w:name w:val="Table Paragraph"/>
    <w:basedOn w:val="a"/>
    <w:uiPriority w:val="1"/>
    <w:qFormat/>
    <w:rsid w:val="00D95485"/>
    <w:rPr>
      <w:rFonts w:ascii="宋体" w:hAnsi="宋体" w:cs="宋体"/>
      <w:szCs w:val="20"/>
      <w:lang w:val="zh-CN" w:bidi="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1</Pages>
  <Words>420</Words>
  <Characters>2394</Characters>
  <Application>Microsoft Office Word</Application>
  <DocSecurity>0</DocSecurity>
  <Lines>19</Lines>
  <Paragraphs>5</Paragraphs>
  <ScaleCrop>false</ScaleCrop>
  <Company>Microsoft</Company>
  <LinksUpToDate>false</LinksUpToDate>
  <CharactersWithSpaces>2809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Administrator</cp:lastModifiedBy>
  <cp:revision>29</cp:revision>
  <dcterms:created xsi:type="dcterms:W3CDTF">2018-10-26T07:22:00Z</dcterms:created>
  <dcterms:modified xsi:type="dcterms:W3CDTF">2021-09-13T03:47:00Z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6108B2F197EC44B582704A77D8F5BFCA</vt:lpwstr>
  </property>
</Properties>
</file>