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00" w:lineRule="exact"/>
        <w:jc w:val="center"/>
        <w:rPr>
          <w:rFonts w:ascii="微软雅黑" w:hAnsi="微软雅黑" w:eastAsia="微软雅黑"/>
          <w:b/>
          <w:color w:val="333333"/>
          <w:spacing w:val="8"/>
          <w:sz w:val="32"/>
          <w:szCs w:val="32"/>
        </w:rPr>
      </w:pPr>
      <w:r>
        <w:rPr>
          <w:rFonts w:hint="eastAsia" w:ascii="微软雅黑" w:hAnsi="微软雅黑" w:eastAsia="微软雅黑"/>
          <w:b/>
          <w:color w:val="333333"/>
          <w:spacing w:val="8"/>
          <w:sz w:val="32"/>
          <w:szCs w:val="32"/>
        </w:rPr>
        <w:t>合肥体育运动学校2022年秋季学期开学致家长的一封信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尊敬的家长: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首先感谢您对我校工作的支持！新学期即将开始，为确保新学期开学工作稳定有序的开展，现将开学具体工作通知如下，希望您能和孩子一起耐心地看完这封信，配合我们一起做好新学期开学工作，和学校一起为孩子们的成长创造一个良好的环境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b/>
          <w:color w:val="333333"/>
          <w:spacing w:val="8"/>
        </w:rPr>
        <w:t>一、开学时间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left="256" w:leftChars="122" w:firstLine="256" w:firstLineChars="1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1、时间安排：因疫情防控需要，报到时间采用错峰报到，具体为：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left="256" w:leftChars="122" w:firstLine="256" w:firstLineChars="1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初中部报到时间：七年级 9月2日全天；八、九年级 9月1日全天；上课时间：9月5日</w:t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 w:line="480" w:lineRule="exact"/>
        <w:ind w:left="256" w:leftChars="122" w:firstLine="256" w:firstLineChars="1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中专部报到时间：中一年级</w:t>
      </w:r>
      <w:r>
        <w:rPr>
          <w:rFonts w:hint="eastAsia" w:ascii="微软雅黑" w:hAnsi="微软雅黑" w:eastAsia="微软雅黑"/>
          <w:color w:val="333333"/>
          <w:spacing w:val="8"/>
          <w:lang w:eastAsia="zh-CN"/>
        </w:rPr>
        <w:t>开学报到时间待定</w:t>
      </w:r>
      <w:r>
        <w:rPr>
          <w:rFonts w:hint="eastAsia" w:ascii="微软雅黑" w:hAnsi="微软雅黑" w:eastAsia="微软雅黑"/>
          <w:color w:val="333333"/>
          <w:spacing w:val="8"/>
        </w:rPr>
        <w:t>；中二年级9月1日全天；上课时间：9月5日。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left="256" w:leftChars="122" w:firstLine="256" w:firstLineChars="1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中专三年级暂不开班，具体时间请等待通知。考虑部分学生非合肥本地人，因路途车次影响，不能在规定时间段前来报到，可按分班名单联系班主任单独报到。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20" w:firstLineChars="164"/>
        <w:textAlignment w:val="auto"/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</w:rPr>
        <w:t>报到</w:t>
      </w:r>
      <w:r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  <w:lang w:val="en-US" w:eastAsia="zh-CN"/>
        </w:rPr>
        <w:t>时</w:t>
      </w:r>
      <w:r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</w:rPr>
        <w:t>需准备以下材料：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2" w:firstLineChars="200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</w:rPr>
        <w:t>因疫情防控需要，假期一直在校训练的学生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开学前10天即在皖事通——“健康校园”内进行健康打卡，无异常即可按时报到（各班主任已通知）</w:t>
      </w:r>
      <w:r>
        <w:rPr>
          <w:rFonts w:hint="eastAsia" w:ascii="微软雅黑" w:hAnsi="微软雅黑" w:eastAsia="微软雅黑"/>
          <w:b/>
          <w:bCs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开学前7天，学生到过或途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经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中高风险地区，有发烧、咳嗽、乏力等疑似症状要完成防疫措施（集中隔离3天、居家隔离3天，每天核酸检测，持48小时核酸阴性证明返校）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返校后须落实“3天2检”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；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6" w:leftChars="0" w:firstLine="459" w:firstLineChars="191"/>
        <w:textAlignment w:val="auto"/>
        <w:rPr>
          <w:rFonts w:hint="eastAsia" w:ascii="微软雅黑" w:hAnsi="微软雅黑" w:eastAsia="微软雅黑"/>
          <w:b/>
          <w:bCs/>
          <w:color w:val="333333"/>
          <w:spacing w:val="8"/>
          <w:lang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其他来校</w:t>
      </w: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市外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低风险地区学生</w:t>
      </w:r>
      <w:r>
        <w:rPr>
          <w:rFonts w:hint="eastAsia" w:ascii="微软雅黑" w:hAnsi="微软雅黑" w:eastAsia="微软雅黑"/>
          <w:b/>
          <w:bCs/>
          <w:color w:val="333333"/>
          <w:spacing w:val="8"/>
          <w:sz w:val="24"/>
          <w:szCs w:val="24"/>
        </w:rPr>
        <w:t>在开学当天须出示健康码（打印、含接种证明、7天行程核查记录），健康承诺书（打印纸质、电子版已发到我校网站、各班家长群），还需持</w:t>
      </w:r>
      <w:r>
        <w:rPr>
          <w:rFonts w:hint="eastAsia" w:ascii="微软雅黑" w:hAnsi="微软雅黑" w:eastAsia="微软雅黑"/>
          <w:b/>
          <w:bCs/>
          <w:color w:val="333333"/>
          <w:spacing w:val="8"/>
        </w:rPr>
        <w:t>48小时核酸检测阴性证明方可入校报到</w:t>
      </w:r>
      <w:r>
        <w:rPr>
          <w:rFonts w:hint="eastAsia" w:ascii="微软雅黑" w:hAnsi="微软雅黑" w:eastAsia="微软雅黑"/>
          <w:b/>
          <w:bCs/>
          <w:color w:val="333333"/>
          <w:spacing w:val="8"/>
          <w:lang w:eastAsia="zh-CN"/>
        </w:rPr>
        <w:t>；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6" w:leftChars="0" w:firstLine="489" w:firstLineChars="191"/>
        <w:textAlignment w:val="auto"/>
        <w:rPr>
          <w:rFonts w:hint="eastAsia" w:ascii="微软雅黑" w:hAnsi="微软雅黑" w:eastAsia="微软雅黑"/>
          <w:b/>
          <w:bCs/>
          <w:color w:val="333333"/>
          <w:spacing w:val="8"/>
        </w:rPr>
      </w:pPr>
      <w:r>
        <w:rPr>
          <w:rFonts w:hint="eastAsia" w:ascii="微软雅黑" w:hAnsi="微软雅黑" w:eastAsia="微软雅黑"/>
          <w:b/>
          <w:bCs/>
          <w:color w:val="333333"/>
          <w:spacing w:val="8"/>
        </w:rPr>
        <w:t xml:space="preserve">凡从国内高中风险地区来（返）肥的学生，必须第一时间向班主任报告，暂时不要返校，由属地落实督促相关健康管理要求。 </w:t>
      </w:r>
    </w:p>
    <w:p>
      <w:pPr>
        <w:pStyle w:val="5"/>
        <w:numPr>
          <w:ilvl w:val="0"/>
          <w:numId w:val="0"/>
        </w:numPr>
        <w:shd w:val="clear" w:color="auto" w:fill="FFFFFF"/>
        <w:spacing w:before="0" w:beforeAutospacing="0" w:after="0" w:afterAutospacing="0" w:line="480" w:lineRule="exact"/>
        <w:rPr>
          <w:rFonts w:ascii="微软雅黑" w:hAnsi="微软雅黑" w:eastAsia="微软雅黑"/>
          <w:b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  <w:lang w:val="en-US" w:eastAsia="zh-CN"/>
        </w:rPr>
        <w:t xml:space="preserve">    </w:t>
      </w:r>
      <w:r>
        <w:rPr>
          <w:rFonts w:hint="eastAsia" w:ascii="微软雅黑" w:hAnsi="微软雅黑" w:eastAsia="微软雅黑"/>
          <w:b/>
          <w:color w:val="333333"/>
          <w:spacing w:val="8"/>
        </w:rPr>
        <w:t>二、费用收取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我校严格贯彻落实义务教育经费保障各项政策（初中学生不收取学杂费），严格落实中等职业学校国家免学费政策，对家庭困难的中职一、二年级学生仍实行国家助学金政策（每学期500-1500元不等）。住校生住宿费按上级批准的标准</w:t>
      </w:r>
      <w:r>
        <w:rPr>
          <w:rFonts w:hint="eastAsia" w:ascii="微软雅黑" w:hAnsi="微软雅黑" w:eastAsia="微软雅黑"/>
          <w:b/>
          <w:bCs/>
          <w:color w:val="333333"/>
          <w:spacing w:val="8"/>
        </w:rPr>
        <w:t>200元/学期/生</w:t>
      </w:r>
      <w:r>
        <w:rPr>
          <w:rFonts w:hint="eastAsia" w:ascii="微软雅黑" w:hAnsi="微软雅黑" w:eastAsia="微软雅黑"/>
          <w:color w:val="333333"/>
          <w:spacing w:val="8"/>
        </w:rPr>
        <w:t>执行，</w:t>
      </w:r>
      <w:r>
        <w:rPr>
          <w:rFonts w:hint="eastAsia" w:ascii="微软雅黑" w:hAnsi="微软雅黑" w:eastAsia="微软雅黑"/>
          <w:b/>
          <w:bCs/>
          <w:color w:val="333333"/>
          <w:spacing w:val="8"/>
        </w:rPr>
        <w:t>中职书本费采用预收后核算，多退少补政策</w:t>
      </w:r>
      <w:r>
        <w:rPr>
          <w:rFonts w:hint="eastAsia" w:ascii="微软雅黑" w:hAnsi="微软雅黑" w:eastAsia="微软雅黑"/>
          <w:color w:val="333333"/>
          <w:spacing w:val="8"/>
        </w:rPr>
        <w:t>，初中部不收取书本费。伙食费按照学学校相关规定执行。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b/>
          <w:color w:val="333333"/>
          <w:spacing w:val="8"/>
        </w:rPr>
      </w:pPr>
      <w:r>
        <w:rPr>
          <w:rFonts w:hint="eastAsia" w:ascii="微软雅黑" w:hAnsi="微软雅黑" w:eastAsia="微软雅黑"/>
          <w:b/>
          <w:color w:val="333333"/>
          <w:spacing w:val="8"/>
        </w:rPr>
        <w:t>三、入学教育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1、健康教育。我校高度关注学生的身心健康， 2022年秋季学期我校将继续开展学生心理健康教育，开学前一周，我校将在班级学生群、班级家长群里进行心理健康和职业规划等视频学习，希望您和孩子能及时观看，如有相关方面的问题，可咨询班主任和我校心理辅导老师。来到体校，必须具备良好的身体素质，但对于初次接触高强度训练的学生，我们希望能秉持循序渐进的方式，逐步适应我校运动队训练。如有不适应的情况，希望您和孩子能及时联系教练员或班主任，</w:t>
      </w:r>
      <w:r>
        <w:rPr>
          <w:rFonts w:ascii="微软雅黑" w:hAnsi="微软雅黑" w:eastAsia="微软雅黑"/>
          <w:color w:val="333333"/>
          <w:spacing w:val="8"/>
        </w:rPr>
        <w:t>进行适当调整</w:t>
      </w:r>
      <w:r>
        <w:rPr>
          <w:rFonts w:hint="eastAsia" w:ascii="微软雅黑" w:hAnsi="微软雅黑" w:eastAsia="微软雅黑"/>
          <w:color w:val="333333"/>
          <w:spacing w:val="8"/>
        </w:rPr>
        <w:t>。让您的孩子具备健康的体魄、良好的心理素质，这是我们共同的目标。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2、卫生习惯教育。根据上级相关要求，疫情防控已经进入常态化，入学前我校将开展全面的校园环境卫生清扫和消毒工作，保持教室、训练场馆通风消毒，加大对公共场所如宿舍、浴室、食堂、洗手间的日常维护。但对学生个人而言，养成良好的卫生习惯是个人做好防疫工作的重点，所以我们希望家长能在日常生活中对孩子多进行相关教育，培养孩子勤洗手、少聚集、封闭人多场合注意配戴口罩等卫生习惯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3、饮食习惯教育。我校食堂为学生提供一日三餐，学生在食堂可刷脸就餐，食堂内设监控，食品、菜品均留样每日报上级食品监测部门检测，安全卫生。为保证孩子身体健康，请家长教育孩子尽量不要在外购买“三无”食品，防止“病从口入”。节约光荣、浪费可耻，光盘行动，应从每一餐做起，开学后我校也将开展拒绝餐饮浪费专题宣讲，也请您积极配合，培养孩子养成厉行节约的好习惯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b/>
          <w:color w:val="333333"/>
          <w:spacing w:val="8"/>
        </w:rPr>
      </w:pPr>
      <w:r>
        <w:rPr>
          <w:rFonts w:hint="eastAsia" w:ascii="微软雅黑" w:hAnsi="微软雅黑" w:eastAsia="微软雅黑"/>
          <w:b/>
          <w:color w:val="333333"/>
          <w:spacing w:val="8"/>
        </w:rPr>
        <w:t>四、入校管理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本学期因新冠病毒疫情防控需要，学校将继续实行校园封闭式管理。现将具体要求通知如下，恳请您和孩子积极配合，一如既往地支持学校的工作。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Style w:val="8"/>
          <w:rFonts w:hint="eastAsia" w:ascii="微软雅黑" w:hAnsi="微软雅黑" w:eastAsia="微软雅黑"/>
          <w:color w:val="333333"/>
          <w:spacing w:val="8"/>
        </w:rPr>
        <w:t>封闭式管理的要求是</w:t>
      </w:r>
      <w:r>
        <w:rPr>
          <w:rFonts w:hint="eastAsia" w:ascii="微软雅黑" w:hAnsi="微软雅黑" w:eastAsia="微软雅黑"/>
          <w:color w:val="333333"/>
          <w:spacing w:val="8"/>
        </w:rPr>
        <w:t>:1、学生有事需要外出必须经班主任、教练员同意，并开假条，假条上应有班主任或教练员签字;2、除我校教职工和学生外，任何人不得进入校园，如需进入校园，必须经学校相关部门、人员同意，需持有健康码（绿色）、疫苗接种码，并在门卫处进行信息登记，方可进入;3、早餐、中餐、晚餐时段所有住校同学不得外出就餐；4、因病请假，应由家长向班主任、教练员提出请假，要及时出具医院病历证明。如因突发疾病或居家休息，无法由医院开具证明者，家长应及时向班主任、教练员通过短信、微信、电话等方式履行临时请假手续，事后补交假条或医院病历证明。5、上午上课前、下午训练前在校学生均要进行体温测量，如学生有发热、咳嗽等症状务必提前告知班主任或教练，不得带病到教室或训练场地；走读学生早起在家自行测量体温，如有身体不适，请家长及时与班主任、教练员联系，未经同意不能带病到校学习、训练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512" w:firstLineChars="2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尊敬的家长，感谢您在百忙之中抽出时间了解学校开学前的各项工作要求，为进一步提高学校的教育、管理水平，欢迎您提出宝贵的建议或意见，让我们为促进孩子成长、成才、成功共同努力!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rPr>
          <w:rFonts w:hint="eastAsia" w:ascii="微软雅黑" w:hAnsi="微软雅黑" w:eastAsia="微软雅黑"/>
          <w:color w:val="333333"/>
          <w:spacing w:val="8"/>
        </w:rPr>
      </w:pPr>
    </w:p>
    <w:p>
      <w:pPr>
        <w:pStyle w:val="5"/>
        <w:shd w:val="clear" w:color="auto" w:fill="FFFFFF"/>
        <w:spacing w:before="0" w:beforeAutospacing="0" w:after="0" w:afterAutospacing="0" w:line="480" w:lineRule="exact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学生姓名：         联系电话：        家长意见:                签字: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7936" w:firstLineChars="3100"/>
        <w:rPr>
          <w:rFonts w:hint="eastAsia" w:ascii="微软雅黑" w:hAnsi="微软雅黑" w:eastAsia="微软雅黑"/>
          <w:color w:val="333333"/>
          <w:spacing w:val="8"/>
        </w:rPr>
      </w:pP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7936" w:firstLineChars="3100"/>
        <w:rPr>
          <w:rFonts w:ascii="微软雅黑" w:hAnsi="微软雅黑" w:eastAsia="微软雅黑"/>
          <w:color w:val="333333"/>
          <w:spacing w:val="8"/>
        </w:rPr>
      </w:pPr>
      <w:r>
        <w:rPr>
          <w:rFonts w:hint="eastAsia" w:ascii="微软雅黑" w:hAnsi="微软雅黑" w:eastAsia="微软雅黑"/>
          <w:color w:val="333333"/>
          <w:spacing w:val="8"/>
        </w:rPr>
        <w:t>年   月   日</w:t>
      </w:r>
    </w:p>
    <w:sectPr>
      <w:pgSz w:w="11906" w:h="16838"/>
      <w:pgMar w:top="993" w:right="1133" w:bottom="709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C72FC"/>
    <w:multiLevelType w:val="singleLevel"/>
    <w:tmpl w:val="104C72F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Nzg1YWI5MWQ3MzMyMmU5Y2ExNWU0NmY1MWUzMDIifQ=="/>
  </w:docVars>
  <w:rsids>
    <w:rsidRoot w:val="005D7AD4"/>
    <w:rsid w:val="00042F89"/>
    <w:rsid w:val="000A3190"/>
    <w:rsid w:val="000D4EE3"/>
    <w:rsid w:val="000E7F0E"/>
    <w:rsid w:val="00116B53"/>
    <w:rsid w:val="00163E4E"/>
    <w:rsid w:val="001A1761"/>
    <w:rsid w:val="001C6620"/>
    <w:rsid w:val="001D24E3"/>
    <w:rsid w:val="001F7172"/>
    <w:rsid w:val="00210B9D"/>
    <w:rsid w:val="00266FC3"/>
    <w:rsid w:val="00275E5A"/>
    <w:rsid w:val="00286347"/>
    <w:rsid w:val="00297221"/>
    <w:rsid w:val="002A46F5"/>
    <w:rsid w:val="002C720C"/>
    <w:rsid w:val="0032082E"/>
    <w:rsid w:val="003356CB"/>
    <w:rsid w:val="0034332F"/>
    <w:rsid w:val="003A1C76"/>
    <w:rsid w:val="003B1F2C"/>
    <w:rsid w:val="00445AEE"/>
    <w:rsid w:val="004609E2"/>
    <w:rsid w:val="00472BE6"/>
    <w:rsid w:val="005D6AAC"/>
    <w:rsid w:val="005D7AD4"/>
    <w:rsid w:val="00623B05"/>
    <w:rsid w:val="00653C74"/>
    <w:rsid w:val="006A57B3"/>
    <w:rsid w:val="006B40C9"/>
    <w:rsid w:val="007104CB"/>
    <w:rsid w:val="00712367"/>
    <w:rsid w:val="00834EF5"/>
    <w:rsid w:val="008E2B96"/>
    <w:rsid w:val="00992951"/>
    <w:rsid w:val="009F3B13"/>
    <w:rsid w:val="00A06BD7"/>
    <w:rsid w:val="00A15CD4"/>
    <w:rsid w:val="00A5473E"/>
    <w:rsid w:val="00AA0A15"/>
    <w:rsid w:val="00AA4DC9"/>
    <w:rsid w:val="00AD0061"/>
    <w:rsid w:val="00AE0F37"/>
    <w:rsid w:val="00B21264"/>
    <w:rsid w:val="00B40CD1"/>
    <w:rsid w:val="00B52578"/>
    <w:rsid w:val="00B77B6A"/>
    <w:rsid w:val="00B862A2"/>
    <w:rsid w:val="00BB1889"/>
    <w:rsid w:val="00BE3E47"/>
    <w:rsid w:val="00BF6B71"/>
    <w:rsid w:val="00C77C48"/>
    <w:rsid w:val="00C839A5"/>
    <w:rsid w:val="00CC1AAF"/>
    <w:rsid w:val="00CC2567"/>
    <w:rsid w:val="00CD03E7"/>
    <w:rsid w:val="00CD2566"/>
    <w:rsid w:val="00D80E77"/>
    <w:rsid w:val="00D94B1B"/>
    <w:rsid w:val="00DC6496"/>
    <w:rsid w:val="00E16343"/>
    <w:rsid w:val="00E37163"/>
    <w:rsid w:val="00E814D9"/>
    <w:rsid w:val="00EA60D8"/>
    <w:rsid w:val="00EA7B1B"/>
    <w:rsid w:val="00EB2FE1"/>
    <w:rsid w:val="00EC575F"/>
    <w:rsid w:val="00ED271E"/>
    <w:rsid w:val="00F4391D"/>
    <w:rsid w:val="00F64FEC"/>
    <w:rsid w:val="00F82636"/>
    <w:rsid w:val="00F82817"/>
    <w:rsid w:val="00F938AF"/>
    <w:rsid w:val="00FA11BB"/>
    <w:rsid w:val="00FB56BC"/>
    <w:rsid w:val="03ED7D53"/>
    <w:rsid w:val="18947E73"/>
    <w:rsid w:val="1D6837CD"/>
    <w:rsid w:val="1E6E6849"/>
    <w:rsid w:val="22415B5B"/>
    <w:rsid w:val="226101F8"/>
    <w:rsid w:val="26F81359"/>
    <w:rsid w:val="27E519A3"/>
    <w:rsid w:val="298012E4"/>
    <w:rsid w:val="30802B4C"/>
    <w:rsid w:val="32BD33FF"/>
    <w:rsid w:val="366C3EA8"/>
    <w:rsid w:val="422446DD"/>
    <w:rsid w:val="44403EF1"/>
    <w:rsid w:val="47644098"/>
    <w:rsid w:val="50686221"/>
    <w:rsid w:val="62B176C4"/>
    <w:rsid w:val="675957AC"/>
    <w:rsid w:val="6CC14BF8"/>
    <w:rsid w:val="738B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2">
    <w:name w:val="Heading1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3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1964</Words>
  <Characters>1985</Characters>
  <Lines>14</Lines>
  <Paragraphs>3</Paragraphs>
  <TotalTime>0</TotalTime>
  <ScaleCrop>false</ScaleCrop>
  <LinksUpToDate>false</LinksUpToDate>
  <CharactersWithSpaces>2033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2022-08-26T07:13:00Z</dcterms:created>
  <dc:creator>a</dc:creator>
  <cp:lastModifiedBy>董志</cp:lastModifiedBy>
  <cp:lastPrinted>2021-09-07T01:08:00Z</cp:lastPrinted>
  <dcterms:modified xsi:type="dcterms:W3CDTF">2022-08-31T02:34:14Z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308E7DD21F7F4275A4D585721BBB3580</vt:lpwstr>
  </property>
</Properties>
</file>